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Maths Term 1 </w:t>
              <w:tab/>
              <w:t xml:space="preserve">                                                    Stage 1- Year 1 - 2020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18"/>
                <w:szCs w:val="18"/>
                <w:u w:val="none"/>
                <w:shd w:fill="auto" w:val="clear"/>
                <w:vertAlign w:val="baseline"/>
              </w:rPr>
            </w:pPr>
            <w:r w:rsidDel="00000000" w:rsidR="00000000" w:rsidRPr="00000000">
              <w:rPr>
                <w:rFonts w:ascii="Arial" w:cs="Arial" w:eastAsia="Arial" w:hAnsi="Arial"/>
                <w:b w:val="1"/>
                <w:i w:val="0"/>
                <w:smallCaps w:val="0"/>
                <w:strike w:val="0"/>
                <w:color w:val="7030a0"/>
                <w:sz w:val="18"/>
                <w:szCs w:val="18"/>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18"/>
                <w:szCs w:val="18"/>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18"/>
                <w:szCs w:val="18"/>
                <w:u w:val="none"/>
                <w:shd w:fill="auto" w:val="clear"/>
                <w:vertAlign w:val="baseline"/>
              </w:rPr>
            </w:pPr>
            <w:r w:rsidDel="00000000" w:rsidR="00000000" w:rsidRPr="00000000">
              <w:rPr>
                <w:rFonts w:ascii="Arial" w:cs="Arial" w:eastAsia="Arial" w:hAnsi="Arial"/>
                <w:b w:val="0"/>
                <w:i w:val="0"/>
                <w:smallCaps w:val="0"/>
                <w:strike w:val="0"/>
                <w:color w:val="7030a0"/>
                <w:sz w:val="18"/>
                <w:szCs w:val="18"/>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
                      <a:graphic>
                        <a:graphicData uri="http://schemas.microsoft.com/office/word/2010/wordprocessingShape">
                          <wps:wsp>
                            <wps:cNvSpPr/>
                            <wps:cNvPr id="5" name="Shape 5"/>
                            <wps:spPr>
                              <a:xfrm>
                                <a:off x="4602733" y="3673955"/>
                                <a:ext cx="14865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14960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
                      <a:graphic>
                        <a:graphicData uri="http://schemas.microsoft.com/office/word/2010/wordprocessingShape">
                          <wps:wsp>
                            <wps:cNvSpPr/>
                            <wps:cNvPr id="3" name="Shape 3"/>
                            <wps:spPr>
                              <a:xfrm>
                                <a:off x="4445888" y="3673955"/>
                                <a:ext cx="180022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80975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
                      <a:graphic>
                        <a:graphicData uri="http://schemas.microsoft.com/office/word/2010/wordprocessingShape">
                          <wps:wsp>
                            <wps:cNvSpPr/>
                            <wps:cNvPr id="2" name="Shape 2"/>
                            <wps:spPr>
                              <a:xfrm>
                                <a:off x="4450333" y="3673955"/>
                                <a:ext cx="17913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8008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
                      <a:graphic>
                        <a:graphicData uri="http://schemas.microsoft.com/office/word/2010/wordprocessingShape">
                          <wps:wsp>
                            <wps:cNvSpPr/>
                            <wps:cNvPr id="4" name="Shape 4"/>
                            <wps:spPr>
                              <a:xfrm>
                                <a:off x="4847525" y="3673955"/>
                                <a:ext cx="996950"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006475" cy="221615"/>
                              </a:xfrm>
                              <a:prstGeom prst="rect"/>
                              <a:ln/>
                            </pic:spPr>
                          </pic:pic>
                        </a:graphicData>
                      </a:graphic>
                    </wp:anchor>
                  </w:drawing>
                </mc:Fallback>
              </mc:AlternateConten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rFonts w:ascii="Arial" w:cs="Arial" w:eastAsia="Arial" w:hAnsi="Arial"/>
          <w:b w:val="1"/>
          <w:color w:val="000000"/>
          <w:sz w:val="18"/>
          <w:szCs w:val="18"/>
        </w:rPr>
      </w:pPr>
      <w:r w:rsidDel="00000000" w:rsidR="00000000" w:rsidRPr="00000000">
        <w:rPr>
          <w:rtl w:val="0"/>
        </w:rPr>
      </w:r>
    </w:p>
    <w:tbl>
      <w:tblPr>
        <w:tblStyle w:val="Table2"/>
        <w:tblW w:w="1587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5"/>
        <w:gridCol w:w="1743"/>
        <w:gridCol w:w="1891"/>
        <w:gridCol w:w="1596"/>
        <w:gridCol w:w="1743"/>
        <w:gridCol w:w="1744"/>
        <w:gridCol w:w="1743"/>
        <w:gridCol w:w="1962"/>
        <w:gridCol w:w="1134"/>
        <w:tblGridChange w:id="0">
          <w:tblGrid>
            <w:gridCol w:w="2315"/>
            <w:gridCol w:w="1743"/>
            <w:gridCol w:w="1891"/>
            <w:gridCol w:w="1596"/>
            <w:gridCol w:w="1743"/>
            <w:gridCol w:w="1744"/>
            <w:gridCol w:w="1743"/>
            <w:gridCol w:w="1962"/>
            <w:gridCol w:w="1134"/>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1"/>
              <w:pageBreakBefore w:val="0"/>
              <w:spacing w:line="240" w:lineRule="auto"/>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Term 1 Scope &amp; Sequence (Year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Whole Number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Length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Addition and Subtraction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Time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Patterns and Algebra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Mass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3D Space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Chance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Revision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5-6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4-5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rFonts w:ascii="Arial" w:cs="Arial" w:eastAsia="Arial" w:hAnsi="Arial"/>
                <w:sz w:val="18"/>
                <w:szCs w:val="18"/>
                <w:highlight w:val="yellow"/>
              </w:rPr>
            </w:pPr>
            <w:r w:rsidDel="00000000" w:rsidR="00000000" w:rsidRPr="00000000">
              <w:rPr>
                <w:rFonts w:ascii="Arial" w:cs="Arial" w:eastAsia="Arial" w:hAnsi="Arial"/>
                <w:sz w:val="18"/>
                <w:szCs w:val="18"/>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MA1-2WM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MA1-3WM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MA1-3WM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MA1-2WM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MA1-3WM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MA1-2WM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MA1-2WM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MA1-3WM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MA1-3WM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MA1-1WM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MA1-3WM</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8"/>
                <w:szCs w:val="18"/>
                <w:rtl w:val="0"/>
              </w:rPr>
              <w:t xml:space="preserve">MA1-18SP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spacing w:line="240" w:lineRule="auto"/>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Counting forwards and backwards from a two-digit number and providing number before and after</w:t>
            </w:r>
          </w:p>
          <w:p w:rsidR="00000000" w:rsidDel="00000000" w:rsidP="00000000" w:rsidRDefault="00000000" w:rsidRPr="00000000" w14:paraId="00000072">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Reading and using ordinal names to thirty first</w:t>
            </w:r>
          </w:p>
          <w:p w:rsidR="00000000" w:rsidDel="00000000" w:rsidP="00000000" w:rsidRDefault="00000000" w:rsidRPr="00000000" w14:paraId="00000073">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Counting objects by grouping in tens and explaining mental grouping</w:t>
            </w:r>
          </w:p>
          <w:p w:rsidR="00000000" w:rsidDel="00000000" w:rsidP="00000000" w:rsidRDefault="00000000" w:rsidRPr="00000000" w14:paraId="00000074">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Stating place value and partitioning two-digit numbers</w:t>
            </w:r>
          </w:p>
          <w:p w:rsidR="00000000" w:rsidDel="00000000" w:rsidP="00000000" w:rsidRDefault="00000000" w:rsidRPr="00000000" w14:paraId="00000075">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Representing two-digit numbers and placing on number line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Selecting appropriate units to measure lengths and distances and measuring</w:t>
            </w:r>
          </w:p>
          <w:p w:rsidR="00000000" w:rsidDel="00000000" w:rsidP="00000000" w:rsidRDefault="00000000" w:rsidRPr="00000000" w14:paraId="00000077">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Recording lengths and distances by referring to number of informal units used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language of addition and subtraction</w:t>
            </w:r>
          </w:p>
          <w:p w:rsidR="00000000" w:rsidDel="00000000" w:rsidP="00000000" w:rsidRDefault="00000000" w:rsidRPr="00000000" w14:paraId="00000079">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concrete materials and number lines to represent addition and subtraction</w:t>
            </w:r>
          </w:p>
          <w:p w:rsidR="00000000" w:rsidDel="00000000" w:rsidP="00000000" w:rsidRDefault="00000000" w:rsidRPr="00000000" w14:paraId="0000007A">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symbols and recording number sentences</w:t>
            </w:r>
          </w:p>
          <w:p w:rsidR="00000000" w:rsidDel="00000000" w:rsidP="00000000" w:rsidRDefault="00000000" w:rsidRPr="00000000" w14:paraId="0000007B">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recalling and recording number combinations that add to 10</w:t>
            </w:r>
          </w:p>
          <w:p w:rsidR="00000000" w:rsidDel="00000000" w:rsidP="00000000" w:rsidRDefault="00000000" w:rsidRPr="00000000" w14:paraId="0000007C">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Naming and ordering months and recall days in each month</w:t>
            </w:r>
          </w:p>
          <w:p w:rsidR="00000000" w:rsidDel="00000000" w:rsidP="00000000" w:rsidRDefault="00000000" w:rsidRPr="00000000" w14:paraId="0000007E">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Naming and ordering seasons and the months for each season</w:t>
            </w:r>
          </w:p>
          <w:p w:rsidR="00000000" w:rsidDel="00000000" w:rsidP="00000000" w:rsidRDefault="00000000" w:rsidRPr="00000000" w14:paraId="0000007F">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days and dates using calendar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and describing patterns with skip counting</w:t>
            </w:r>
          </w:p>
          <w:p w:rsidR="00000000" w:rsidDel="00000000" w:rsidP="00000000" w:rsidRDefault="00000000" w:rsidRPr="00000000" w14:paraId="00000081">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Representing number patterns on number lines and charts</w:t>
            </w:r>
          </w:p>
          <w:p w:rsidR="00000000" w:rsidDel="00000000" w:rsidP="00000000" w:rsidRDefault="00000000" w:rsidRPr="00000000" w14:paraId="00000082">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copying, continuing and creating number patterns that increase or decrease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heavy and light</w:t>
            </w:r>
          </w:p>
          <w:p w:rsidR="00000000" w:rsidDel="00000000" w:rsidP="00000000" w:rsidRDefault="00000000" w:rsidRPr="00000000" w14:paraId="00000084">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pan balance to compare mass of two objects</w:t>
            </w:r>
          </w:p>
          <w:p w:rsidR="00000000" w:rsidDel="00000000" w:rsidP="00000000" w:rsidRDefault="00000000" w:rsidRPr="00000000" w14:paraId="00000085">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Sorting objects based on mass</w:t>
            </w:r>
          </w:p>
          <w:p w:rsidR="00000000" w:rsidDel="00000000" w:rsidP="00000000" w:rsidRDefault="00000000" w:rsidRPr="00000000" w14:paraId="00000086">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Using drawings to record findings after using pan balance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Manipulating, describing, identifying and naming 3D objects</w:t>
            </w:r>
          </w:p>
          <w:p w:rsidR="00000000" w:rsidDel="00000000" w:rsidP="00000000" w:rsidRDefault="00000000" w:rsidRPr="00000000" w14:paraId="00000088">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language associated with 3D shapes</w:t>
            </w:r>
          </w:p>
          <w:p w:rsidR="00000000" w:rsidDel="00000000" w:rsidP="00000000" w:rsidRDefault="00000000" w:rsidRPr="00000000" w14:paraId="00000089">
            <w:pPr>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Sorting 3D objects by features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possible outcomes of familiar activities and events</w:t>
            </w:r>
          </w:p>
          <w:p w:rsidR="00000000" w:rsidDel="00000000" w:rsidP="00000000" w:rsidRDefault="00000000" w:rsidRPr="00000000" w14:paraId="0000008B">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Using everyday language to describe possible outcomes of familiar activities and events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1"/>
              <w:pageBreakBefore w:val="0"/>
              <w:spacing w:line="240" w:lineRule="auto"/>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footerReference r:id="rId10" w:type="default"/>
          <w:pgSz w:h="11906" w:w="16838" w:orient="landscape"/>
          <w:pgMar w:bottom="1134" w:top="1134" w:left="1021" w:right="1134" w:header="567" w:footer="454"/>
          <w:pgNumType w:start="1"/>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MA1-2WM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MA1-3WM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MA1-4NA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applies place value, informally, to count, order, read and represent two- and three-digit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pageBreakBefore w:val="0"/>
              <w:spacing w:line="240" w:lineRule="auto"/>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097">
            <w:pPr>
              <w:pageBreakBefore w:val="0"/>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Counting forwards and backwards from a two-digit number and providing number before and after</w:t>
            </w:r>
          </w:p>
          <w:p w:rsidR="00000000" w:rsidDel="00000000" w:rsidP="00000000" w:rsidRDefault="00000000" w:rsidRPr="00000000" w14:paraId="00000098">
            <w:pPr>
              <w:pageBreakBefore w:val="0"/>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Reading and using ordinal names to thirty first</w:t>
            </w:r>
          </w:p>
          <w:p w:rsidR="00000000" w:rsidDel="00000000" w:rsidP="00000000" w:rsidRDefault="00000000" w:rsidRPr="00000000" w14:paraId="00000099">
            <w:pPr>
              <w:pageBreakBefore w:val="0"/>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Counting objects by grouping in tens and explaining mental grouping</w:t>
            </w:r>
          </w:p>
          <w:p w:rsidR="00000000" w:rsidDel="00000000" w:rsidP="00000000" w:rsidRDefault="00000000" w:rsidRPr="00000000" w14:paraId="0000009A">
            <w:pPr>
              <w:pageBreakBefore w:val="0"/>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Stating place value and partitioning two-digit numbers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Representing two-digit numbers and placing on number line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E">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count forwards, count backwards, number before, number after, more than, less than, number line, number chart, digit, zero, ones, groups of ten, tens, round to, coins, notes, cents, dollars.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A2">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confidence with number sequences to 100 by ones from any starting point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(ACMNA012)</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forwards and backwards by ones from a given two-digit number</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number before and after a given two-digit number</w:t>
            </w:r>
          </w:p>
          <w:p w:rsidR="00000000" w:rsidDel="00000000" w:rsidP="00000000" w:rsidRDefault="00000000" w:rsidRPr="00000000" w14:paraId="000000AD">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number before as 'one less than' and the number after as 'one more than' a given number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read and use the ordinal names to at least 'thirty-first', eg when reading calendar dates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collections to 100 by partitioning numbers using place value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(ACMNA014)</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and represent large sets of objects by systematically grouping in tens</w:t>
            </w:r>
          </w:p>
          <w:p w:rsidR="00000000" w:rsidDel="00000000" w:rsidP="00000000" w:rsidRDefault="00000000" w:rsidRPr="00000000" w14:paraId="000000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explain mental grouping to count and to assist with estimating the number of items in large groups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collections to 100 by partitioning numbers using place value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(ACMNA014)</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place value to partition two-digit numbers, eg 32 as 3 groups of ten and 2 ones</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state the place value of digits in two-digit numbers, eg 'In the number 32, the "3" represents 30 or 3 tens'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partition two-digit numbers in non-standard forms, eg 32 as 32 ones or 2 tens and 12 ones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D">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D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model, read, write and order numbers to at least 100; locate these numbers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(ACMNA013)</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two-digit numbers using objects, pictures, words and numerals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locate and place two-digit numbers on a number line</w:t>
            </w:r>
          </w:p>
          <w:p w:rsidR="00000000" w:rsidDel="00000000" w:rsidP="00000000" w:rsidRDefault="00000000" w:rsidRPr="00000000" w14:paraId="000000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an understanding of place value and the role of zero to read, write and order two-digit numbers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0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 day and some mathematical language, actions, materials, diagrams and symbols</w:t>
            </w:r>
          </w:p>
          <w:p w:rsidR="00000000" w:rsidDel="00000000" w:rsidP="00000000" w:rsidRDefault="00000000" w:rsidRPr="00000000" w14:paraId="000000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MA1-3WM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and distances using uniform informal units, meters and centimeters</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6">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0F7">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Selecting appropriate units to measure lengths and distances and measuring</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Recording lengths and distances by referring to number of informal units used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B">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length, distance, end, end-to-end, side-by-side, gap, overlap, measure, estimate, hand span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FF">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0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lengths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uniform informal units to measure lengths and distances by placing the units end-to-end without gaps or overlaps</w:t>
            </w:r>
          </w:p>
          <w:p w:rsidR="00000000" w:rsidDel="00000000" w:rsidP="00000000" w:rsidRDefault="00000000" w:rsidRPr="00000000" w14:paraId="00000109">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appropriate uniform informal units to measure lengths and distances, eg paper clips instead of pop sticks to measure a pencil, paces instead of pop sticks to measure the length of the playground (Problem Solving)</w:t>
            </w:r>
          </w:p>
          <w:p w:rsidR="00000000" w:rsidDel="00000000" w:rsidP="00000000" w:rsidRDefault="00000000" w:rsidRPr="00000000" w14:paraId="0000010A">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the lengths of a variety of everyday objects, eg use handspans to measure the length of a table (Problem Solving)</w:t>
            </w:r>
          </w:p>
          <w:p w:rsidR="00000000" w:rsidDel="00000000" w:rsidP="00000000" w:rsidRDefault="00000000" w:rsidRPr="00000000" w14:paraId="0000010B">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relationship between the size of a unit and the number of units needed, eg more paper clips than pop sticks will be needed to measure the length of the desk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1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and compare the lengths of pairs of objects using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(ACMMG019)</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lengths and distances by referring to the number and type of uniform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different informal units of length used in various cultures, including those used in Aboriginal communities (Communicating)</w:t>
            </w:r>
            <w:r w:rsidDel="00000000" w:rsidR="00000000" w:rsidRPr="00000000">
              <w:rPr>
                <w:rFonts w:ascii="Arimo" w:cs="Arimo" w:eastAsia="Arimo" w:hAnsi="Arimo"/>
                <w:b w:val="0"/>
                <w:i w:val="0"/>
                <w:smallCaps w:val="0"/>
                <w:strike w:val="0"/>
                <w:color w:val="50515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1285" cy="121285"/>
                  <wp:effectExtent b="0" l="0" r="0" t="0"/>
                  <wp:docPr id="3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285" cy="121285"/>
                          </a:xfrm>
                          <a:prstGeom prst="rect"/>
                          <a:ln/>
                        </pic:spPr>
                      </pic:pic>
                    </a:graphicData>
                  </a:graphic>
                </wp:inline>
              </w:drawing>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58815" cy="65302"/>
                  <wp:effectExtent b="0" l="0" r="0" t="0"/>
                  <wp:docPr id="3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58815" cy="653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D">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MA1-2WM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MA1-3WM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strategies and informal recording methods for addition and subtraction involving one- and two-digit numbers</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C">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13D">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language of addition and subtraction</w:t>
            </w:r>
          </w:p>
          <w:p w:rsidR="00000000" w:rsidDel="00000000" w:rsidP="00000000" w:rsidRDefault="00000000" w:rsidRPr="00000000" w14:paraId="0000013E">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concrete materials and number lines to represent addition and subtraction</w:t>
            </w:r>
          </w:p>
          <w:p w:rsidR="00000000" w:rsidDel="00000000" w:rsidP="00000000" w:rsidRDefault="00000000" w:rsidRPr="00000000" w14:paraId="0000013F">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symbols and recording number sentences</w:t>
            </w:r>
          </w:p>
          <w:p w:rsidR="00000000" w:rsidDel="00000000" w:rsidP="00000000" w:rsidRDefault="00000000" w:rsidRPr="00000000" w14:paraId="00000140">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recalling and recording number combinations that add to 10</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4">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counting on, counting back, combine, plus, add, take away, minus, the difference between, total, more than, less than, double, equals, is equal to, is the same as, number sentence, strategy.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48">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5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'add', 'plus', 'equals', 'is equal to', 'take away', 'minus' and the 'difference between'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addition and subtraction problems involving one- and two-digit numbers</w:t>
            </w:r>
          </w:p>
          <w:p w:rsidR="00000000" w:rsidDel="00000000" w:rsidP="00000000" w:rsidRDefault="00000000" w:rsidRPr="00000000" w14:paraId="000001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and a number line to model and determine the difference between two numbers, eg</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576705" cy="532130"/>
                  <wp:effectExtent b="0" l="0" r="0" t="0"/>
                  <wp:docPr id="3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76705" cy="53213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5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use the symbols for plus (+), minus (-) and equals (=)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number sentences in a variety of ways using drawings, words, numerals and mathematical symbols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6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and solve simple addition and subtraction problems using a range of strategies, including counting on, partitioning and rearranging parts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(ACMNA015)</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recall and record combinations of two numbers that add to 10</w:t>
            </w:r>
          </w:p>
          <w:p w:rsidR="00000000" w:rsidDel="00000000" w:rsidP="00000000" w:rsidRDefault="00000000" w:rsidRPr="00000000" w14:paraId="000001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record and recognise combinations of two numbers that add to numbers up to and including 9</w:t>
            </w:r>
          </w:p>
          <w:p w:rsidR="00000000" w:rsidDel="00000000" w:rsidP="00000000" w:rsidRDefault="00000000" w:rsidRPr="00000000" w14:paraId="0000016B">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record patterns for individual numbers by making all possible whole-number combinations, eg </w:t>
            </w:r>
          </w:p>
          <w:p w:rsidR="00000000" w:rsidDel="00000000" w:rsidP="00000000" w:rsidRDefault="00000000" w:rsidRPr="00000000" w14:paraId="0000016C">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737" w:right="0" w:hanging="72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568960" cy="1353185"/>
                  <wp:effectExtent b="0" l="0" r="0" t="0"/>
                  <wp:docPr id="4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68960" cy="135318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(Communicating, Problem Solving)</w:t>
            </w:r>
          </w:p>
          <w:p w:rsidR="00000000" w:rsidDel="00000000" w:rsidP="00000000" w:rsidRDefault="00000000" w:rsidRPr="00000000" w14:paraId="0000016D">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combinations for numbers using words such as 'more', 'less' and 'double', eg describe 5 as 'one more than four', 'three combined with two', 'double two and one more' and 'one less than six' (Communicating, Problem Solving)</w:t>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4">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1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MA1-2WM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compares and orders durations of events, and reads half- and quarter-hour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4">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1A5">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Naming and ordering months and recall days in each month</w:t>
            </w:r>
          </w:p>
          <w:p w:rsidR="00000000" w:rsidDel="00000000" w:rsidP="00000000" w:rsidRDefault="00000000" w:rsidRPr="00000000" w14:paraId="000001A6">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Naming and ordering seasons and the months for each season</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Identifying days and dates using calendar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A">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calendar, days, date, month, year, seasons, time, clock, analogue, digital, hour hand, minute hand, o'clock, half past.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AE">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B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Name and order months and seasons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(ACMMG040)</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name and order the months of the year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the number of days that there are in each month</w:t>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C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Name and order months and seasons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(ACMMG040)</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name and order the seasons, and name the months for each season</w:t>
            </w:r>
          </w:p>
          <w:p w:rsidR="00000000" w:rsidDel="00000000" w:rsidP="00000000" w:rsidRDefault="00000000" w:rsidRPr="00000000" w14:paraId="000001C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environmental characteristics of each season, eg 'Winter is cool and some trees lose their leaves'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9225" cy="149225"/>
                  <wp:effectExtent b="0" l="0" r="0" t="0"/>
                  <wp:docPr id="4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9225" cy="14922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in some cultures seasonal changes mark the passing of time, eg the flowering of plants and the migration patterns of animals are used by many peoples, including Aboriginal people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121285"/>
                  <wp:effectExtent b="0" l="0" r="0" t="0"/>
                  <wp:docPr id="4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0810" cy="12128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9225" cy="149225"/>
                  <wp:effectExtent b="0" l="0" r="0" t="0"/>
                  <wp:docPr id="1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9225" cy="14922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1285" cy="121285"/>
                  <wp:effectExtent b="0" l="0" r="0" t="0"/>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285" cy="12128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in countries in the northern hemisphere, the season is the opposite to that being experienced in Australia at that time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2870" cy="121285"/>
                  <wp:effectExtent b="0" l="0" r="0" t="0"/>
                  <wp:docPr id="1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02870"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C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calendar to identify the date and determine the number of days in each month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(ACMMG041)</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 day and date using a conventional calendar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personally or culturally significant days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1285" cy="121285"/>
                  <wp:effectExtent b="0" l="0" r="0" t="0"/>
                  <wp:docPr id="1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285" cy="12128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different uses of calendars in various communities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1285" cy="121285"/>
                  <wp:effectExtent b="0" l="0" r="0" t="0"/>
                  <wp:docPr id="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285" cy="12128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121285"/>
                  <wp:effectExtent b="0" l="0" r="0" t="0"/>
                  <wp:docPr id="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0810" cy="12128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2870" cy="121285"/>
                  <wp:effectExtent b="0" l="0" r="0" t="0"/>
                  <wp:docPr id="2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02870"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9">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footerReference r:id="rId19" w:type="default"/>
          <w:type w:val="nextPage"/>
          <w:pgSz w:h="11906" w:w="16838" w:orient="landscape"/>
          <w:pgMar w:bottom="1134" w:top="1134" w:left="1021" w:right="1134" w:header="567" w:footer="454"/>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9">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1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MA1-2WM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MA1-3WM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supports conclusions by explaining or demonstrating how answers were obtained </w:t>
            </w:r>
          </w:p>
          <w:p w:rsidR="00000000" w:rsidDel="00000000" w:rsidP="00000000" w:rsidRDefault="00000000" w:rsidRPr="00000000" w14:paraId="000001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creates, represents and continues a variety of patterns with numbers and objects</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E">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1FF">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and describing patterns with skip counting</w:t>
            </w:r>
          </w:p>
          <w:p w:rsidR="00000000" w:rsidDel="00000000" w:rsidP="00000000" w:rsidRDefault="00000000" w:rsidRPr="00000000" w14:paraId="00000200">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Representing number patterns on number lines and charts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Recognising, copying, continuing and creating number patterns that increase or decrease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4">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pattern, number line, number chart, odd, even.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08">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patterns when skip counting forwards or backwards by ones, twos, fives and tens from any starting point</w:t>
            </w:r>
          </w:p>
          <w:p w:rsidR="00000000" w:rsidDel="00000000" w:rsidP="00000000" w:rsidRDefault="00000000" w:rsidRPr="00000000" w14:paraId="0000021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objects to represent counting patterns (Communicating)</w:t>
            </w:r>
          </w:p>
          <w:p w:rsidR="00000000" w:rsidDel="00000000" w:rsidP="00000000" w:rsidRDefault="00000000" w:rsidRPr="00000000" w14:paraId="0000021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solve problems based on number patterns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1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1D">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represent number patterns on number lines and number charts</w:t>
            </w: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2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describe number patterns formed by skip counting and patterns with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(ACMNA018)</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copy and continue given number patterns that increase or decrease, eg</w:t>
              <w:br w:type="textWrapping"/>
              <w:t xml:space="preserve">1, 2, 3, 4, …  </w:t>
              <w:br w:type="textWrapping"/>
              <w:t xml:space="preserve">20, 18, 16, 14, …</w:t>
            </w:r>
          </w:p>
          <w:p w:rsidR="00000000" w:rsidDel="00000000" w:rsidP="00000000" w:rsidRDefault="00000000" w:rsidRPr="00000000" w14:paraId="00000229">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how number patterns are made and how they can be continued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create, record and describe number patterns that increase or decrease</w:t>
            </w: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1">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20" w:type="default"/>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2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MA1-3WM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uniform informal units</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4">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255">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heavy and light</w:t>
            </w:r>
          </w:p>
          <w:p w:rsidR="00000000" w:rsidDel="00000000" w:rsidP="00000000" w:rsidRDefault="00000000" w:rsidRPr="00000000" w14:paraId="00000256">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pan balance to compare mass of two objects</w:t>
            </w:r>
          </w:p>
          <w:p w:rsidR="00000000" w:rsidDel="00000000" w:rsidP="00000000" w:rsidRDefault="00000000" w:rsidRPr="00000000" w14:paraId="00000257">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Sorting objects based on mass</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drawings to record findings after using pan balance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B">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w:cs="Arial" w:eastAsia="Arial" w:hAnsi="Arial"/>
                <w:b w:val="1"/>
                <w:color w:val="e36c0a"/>
                <w:sz w:val="18"/>
                <w:szCs w:val="18"/>
                <w:rtl w:val="0"/>
              </w:rPr>
              <w:t xml:space="preserve">Mathematical Language</w:t>
            </w:r>
            <w:r w:rsidDel="00000000" w:rsidR="00000000" w:rsidRPr="00000000">
              <w:rPr>
                <w:rFonts w:ascii="Arial" w:cs="Arial" w:eastAsia="Arial" w:hAnsi="Arial"/>
                <w:sz w:val="18"/>
                <w:szCs w:val="18"/>
                <w:rtl w:val="0"/>
              </w:rPr>
              <w:t xml:space="preserve"> Students should be able to communicate using the following language: </w:t>
            </w:r>
            <w:r w:rsidDel="00000000" w:rsidR="00000000" w:rsidRPr="00000000">
              <w:rPr>
                <w:rFonts w:ascii="Arial" w:cs="Arial" w:eastAsia="Arial" w:hAnsi="Arial"/>
                <w:b w:val="1"/>
                <w:sz w:val="18"/>
                <w:szCs w:val="18"/>
                <w:rtl w:val="0"/>
              </w:rPr>
              <w:t xml:space="preserve">mass, heavy, heavier, light, lighter, about the same as, pan balance, (level) balance.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5F">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6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materials that are light or heavy </w:t>
            </w:r>
          </w:p>
          <w:p w:rsidR="00000000" w:rsidDel="00000000" w:rsidP="00000000" w:rsidRDefault="00000000" w:rsidRPr="00000000" w14:paraId="000002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place objects on either side of a pan balance to obtain a level balance</w:t>
            </w:r>
          </w:p>
          <w:p w:rsidR="00000000" w:rsidDel="00000000" w:rsidP="00000000" w:rsidRDefault="00000000" w:rsidRPr="00000000" w14:paraId="000002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pan balance to compare the masses of two objects </w:t>
            </w:r>
          </w:p>
          <w:p w:rsidR="00000000" w:rsidDel="00000000" w:rsidP="00000000" w:rsidRDefault="00000000" w:rsidRPr="00000000" w14:paraId="0000026B">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the action of a pan balance when a heavy object is placed in one pan and a lighter object in the other pan (Communicating)</w:t>
            </w:r>
          </w:p>
          <w:p w:rsidR="00000000" w:rsidDel="00000000" w:rsidP="00000000" w:rsidRDefault="00000000" w:rsidRPr="00000000" w14:paraId="0000026C">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action of a pan balance before placing particular objects in each pan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7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sort objects on the basis of their mass</w:t>
            </w:r>
          </w:p>
          <w:p w:rsidR="00000000" w:rsidDel="00000000" w:rsidP="00000000" w:rsidRDefault="00000000" w:rsidRPr="00000000" w14:paraId="000002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pan balance to find two collections of objects that have the same mass, eg a collection of blocks and a collection of counters</w:t>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8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mass using a pan balance</w:t>
            </w:r>
          </w:p>
          <w:p w:rsidR="00000000" w:rsidDel="00000000" w:rsidP="00000000" w:rsidRDefault="00000000" w:rsidRPr="00000000" w14:paraId="000002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drawings to record findings from using a pan balance</w:t>
            </w: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9">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8">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2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sorts, describes, represents and recognises familiar three-dimensional objects, including cones, cubes, cylinders, spheres and prisms</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B">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2AC">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Manipulating, describing, identifying and naming 3D objects</w:t>
            </w:r>
          </w:p>
          <w:p w:rsidR="00000000" w:rsidDel="00000000" w:rsidP="00000000" w:rsidRDefault="00000000" w:rsidRPr="00000000" w14:paraId="000002AD">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language associated with 3D shapes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Sorting 3D objects by features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7"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B1">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object, cone, cube, cylinder, sphere, prism, surface, flat surface, curved surface, face.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r>
    </w:tbl>
    <w:p w:rsidR="00000000" w:rsidDel="00000000" w:rsidP="00000000" w:rsidRDefault="00000000" w:rsidRPr="00000000" w14:paraId="000002B5">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B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manipulate and describe familiar three-dimensional objects, including cones, cubes, cylinders, spheres and prisms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name familiar three-dimensional objects, including cones, cubes, cylinders, spheres and prisms, from a collection of everyday objects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 object from a description of its features, eg find an object with six square faces (Reasoning)</w:t>
            </w:r>
          </w:p>
        </w:tc>
        <w:tc>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C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'surface', 'flat surface' and 'curved surface' in describing familiar three-dimensional objects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type and number of flat and curved surfaces of three-dimensional objects, eg 'This prism has eight flat surfaces', 'A cone has two surfaces: one is a flat surface and the other is a curved surface'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'face' to describe the flat surfaces of three-dimensional objects with straight edges, including squares, rectangles and triangles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distinguish between 'flat surfaces' and 'curved surfaces' and between 'flat surfaces' and 'faces' when describing three-dimensional objects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D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classify familiar three-dimensional objects using obvious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(ACMMG022)</w:t>
            </w: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sort familiar three-dimensional objects according to obvious features, eg 'All these objects have curved surfaces'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E">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A">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2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MA1-3WM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MA1-18SP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recognises and describes the element of chance in everyday events</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E">
            <w:pPr>
              <w:pageBreakBefore w:val="0"/>
              <w:rPr>
                <w:rFonts w:ascii="Arial" w:cs="Arial" w:eastAsia="Arial" w:hAnsi="Arial"/>
                <w:sz w:val="18"/>
                <w:szCs w:val="18"/>
              </w:rPr>
            </w:pPr>
            <w:r w:rsidDel="00000000" w:rsidR="00000000" w:rsidRPr="00000000">
              <w:rPr>
                <w:rFonts w:ascii="Arial" w:cs="Arial" w:eastAsia="Arial" w:hAnsi="Arial"/>
                <w:b w:val="1"/>
                <w:color w:val="e36c0a"/>
                <w:sz w:val="18"/>
                <w:szCs w:val="18"/>
                <w:rtl w:val="0"/>
              </w:rPr>
              <w:t xml:space="preserve">Summary and assessment overview</w:t>
            </w:r>
            <w:r w:rsidDel="00000000" w:rsidR="00000000" w:rsidRPr="00000000">
              <w:rPr>
                <w:rtl w:val="0"/>
              </w:rPr>
            </w:r>
          </w:p>
          <w:p w:rsidR="00000000" w:rsidDel="00000000" w:rsidP="00000000" w:rsidRDefault="00000000" w:rsidRPr="00000000" w14:paraId="000002FF">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possible outcomes of familiar activities and events</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everyday language to describe possible outcomes of familiar activities and events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7"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will happen, might happen, won't happen, probably.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r>
    </w:tbl>
    <w:p w:rsidR="00000000" w:rsidDel="00000000" w:rsidP="00000000" w:rsidRDefault="00000000" w:rsidRPr="00000000" w14:paraId="00000307">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0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outcomes of familiar events involving chance and describe them using everyday language, such as 'will happen', 'won't happen' or 'might happen'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(ACMSP024)</w:t>
            </w: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possible outcomes of familiar activities and events, eg the activities that might happen if the class is asked to sit on the floor in a circle</w:t>
            </w:r>
          </w:p>
          <w:p w:rsidR="00000000" w:rsidDel="00000000" w:rsidP="00000000" w:rsidRDefault="00000000" w:rsidRPr="00000000" w14:paraId="000003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everyday language to describe the possible outcomes of familiar activities and events, eg 'will happen', 'might happen', 'won't happen', 'probably'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A">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B">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D">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51">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55">
      <w:pPr>
        <w:pageBreakBefore w:val="0"/>
        <w:spacing w:after="0" w:line="40" w:lineRule="auto"/>
        <w:rPr>
          <w:b w:val="1"/>
          <w:color w:val="000000"/>
          <w:sz w:val="16"/>
          <w:szCs w:val="16"/>
        </w:rPr>
      </w:pPr>
      <w:r w:rsidDel="00000000" w:rsidR="00000000" w:rsidRPr="00000000">
        <w:rPr>
          <w:rtl w:val="0"/>
        </w:rPr>
      </w:r>
    </w:p>
    <w:tbl>
      <w:tblPr>
        <w:tblStyle w:val="Table2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5D">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66">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7">
            <w:pPr>
              <w:pStyle w:val="Heading5"/>
              <w:pageBreakBefore w:val="0"/>
              <w:numPr>
                <w:ilvl w:val="4"/>
                <w:numId w:val="2"/>
              </w:numPr>
              <w:ind w:left="0" w:firstLine="0"/>
              <w:rPr/>
            </w:pPr>
            <w:r w:rsidDel="00000000" w:rsidR="00000000" w:rsidRPr="00000000">
              <w:rPr>
                <w:rtl w:val="0"/>
              </w:rPr>
            </w:r>
          </w:p>
        </w:tc>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1: 2020</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1: 2020</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1, Term 1: 2020</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png"/><Relationship Id="rId10"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2.png"/><Relationship Id="rId18" Type="http://schemas.openxmlformats.org/officeDocument/2006/relationships/image" Target="media/image7.png"/><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