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4"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701"/>
        <w:gridCol w:w="850"/>
        <w:gridCol w:w="4253"/>
        <w:gridCol w:w="992"/>
        <w:gridCol w:w="1002"/>
      </w:tblGrid>
      <w:tr w:rsidR="006D731F" w14:paraId="130B6A7B" w14:textId="77777777" w:rsidTr="00405655">
        <w:trPr>
          <w:trHeight w:val="123"/>
        </w:trPr>
        <w:tc>
          <w:tcPr>
            <w:tcW w:w="10034" w:type="dxa"/>
            <w:gridSpan w:val="6"/>
            <w:tcBorders>
              <w:top w:val="single" w:sz="18" w:space="0" w:color="auto"/>
              <w:left w:val="single" w:sz="18" w:space="0" w:color="auto"/>
              <w:bottom w:val="single" w:sz="18" w:space="0" w:color="auto"/>
              <w:right w:val="single" w:sz="18" w:space="0" w:color="auto"/>
            </w:tcBorders>
            <w:shd w:val="clear" w:color="auto" w:fill="000000" w:themeFill="text1"/>
          </w:tcPr>
          <w:p w14:paraId="5A6C97E1" w14:textId="48889A76" w:rsidR="006D731F" w:rsidRPr="006D731F" w:rsidRDefault="00405655" w:rsidP="00271BFC">
            <w:pPr>
              <w:spacing w:after="0" w:line="240" w:lineRule="auto"/>
              <w:jc w:val="center"/>
              <w:rPr>
                <w:rFonts w:ascii="FoundationBold" w:hAnsi="FoundationBold" w:cs="Arial"/>
                <w:sz w:val="52"/>
                <w:szCs w:val="52"/>
              </w:rPr>
            </w:pPr>
            <w:r>
              <w:rPr>
                <w:rFonts w:ascii="FoundationBold" w:hAnsi="FoundationBold"/>
                <w:noProof/>
                <w:sz w:val="52"/>
                <w:szCs w:val="52"/>
                <w:lang w:val="en-US"/>
              </w:rPr>
              <w:t>Number</w:t>
            </w:r>
            <w:r w:rsidR="006D731F" w:rsidRPr="006D731F">
              <w:rPr>
                <w:rFonts w:ascii="FoundationBold" w:hAnsi="FoundationBold" w:cs="Arial"/>
                <w:sz w:val="52"/>
                <w:szCs w:val="52"/>
              </w:rPr>
              <w:t xml:space="preserve"> </w:t>
            </w:r>
            <w:r w:rsidR="00E464AD">
              <w:rPr>
                <w:rFonts w:ascii="FoundationBold" w:hAnsi="FoundationBold" w:cs="Arial"/>
                <w:sz w:val="52"/>
                <w:szCs w:val="52"/>
              </w:rPr>
              <w:t xml:space="preserve">Strand </w:t>
            </w:r>
            <w:r w:rsidR="006D731F" w:rsidRPr="006D731F">
              <w:rPr>
                <w:rFonts w:ascii="FoundationBold" w:hAnsi="FoundationBold" w:cs="Arial"/>
                <w:sz w:val="52"/>
                <w:szCs w:val="52"/>
              </w:rPr>
              <w:t>Program</w:t>
            </w:r>
          </w:p>
        </w:tc>
      </w:tr>
      <w:tr w:rsidR="00AA6DD2" w14:paraId="38AAD7B3" w14:textId="77777777" w:rsidTr="00405655">
        <w:trPr>
          <w:trHeight w:val="123"/>
        </w:trPr>
        <w:tc>
          <w:tcPr>
            <w:tcW w:w="1236" w:type="dxa"/>
            <w:tcBorders>
              <w:top w:val="single" w:sz="18" w:space="0" w:color="auto"/>
              <w:left w:val="single" w:sz="18" w:space="0" w:color="auto"/>
              <w:bottom w:val="single" w:sz="18" w:space="0" w:color="auto"/>
              <w:right w:val="single" w:sz="18" w:space="0" w:color="auto"/>
            </w:tcBorders>
            <w:shd w:val="clear" w:color="auto" w:fill="000000" w:themeFill="text1"/>
          </w:tcPr>
          <w:p w14:paraId="3800BF0F" w14:textId="6B63F22D" w:rsidR="00AA6DD2" w:rsidRPr="00D82EB1" w:rsidRDefault="00AA6DD2" w:rsidP="00271BFC">
            <w:pPr>
              <w:spacing w:after="0" w:line="240" w:lineRule="auto"/>
              <w:rPr>
                <w:rFonts w:ascii="FoundationBold" w:hAnsi="FoundationBold"/>
                <w:sz w:val="36"/>
                <w:szCs w:val="36"/>
              </w:rPr>
            </w:pPr>
          </w:p>
        </w:tc>
        <w:tc>
          <w:tcPr>
            <w:tcW w:w="1701" w:type="dxa"/>
            <w:tcBorders>
              <w:top w:val="single" w:sz="18" w:space="0" w:color="auto"/>
              <w:left w:val="single" w:sz="18" w:space="0" w:color="auto"/>
              <w:right w:val="single" w:sz="18" w:space="0" w:color="auto"/>
            </w:tcBorders>
            <w:shd w:val="clear" w:color="auto" w:fill="000000" w:themeFill="text1"/>
          </w:tcPr>
          <w:p w14:paraId="0FAE7C24" w14:textId="77777777" w:rsidR="00AA6DD2" w:rsidRPr="007E7C95" w:rsidRDefault="00AA6DD2" w:rsidP="00271BFC">
            <w:pPr>
              <w:spacing w:after="0" w:line="240" w:lineRule="auto"/>
              <w:rPr>
                <w:rFonts w:ascii="FoundationBold" w:hAnsi="FoundationBold"/>
                <w:sz w:val="28"/>
                <w:szCs w:val="28"/>
              </w:rPr>
            </w:pPr>
            <w:r w:rsidRPr="007E7C95">
              <w:rPr>
                <w:rFonts w:ascii="FoundationBold" w:hAnsi="FoundationBold"/>
                <w:sz w:val="28"/>
                <w:szCs w:val="28"/>
              </w:rPr>
              <w:t>Concept</w:t>
            </w:r>
          </w:p>
        </w:tc>
        <w:tc>
          <w:tcPr>
            <w:tcW w:w="850" w:type="dxa"/>
            <w:tcBorders>
              <w:top w:val="single" w:sz="18" w:space="0" w:color="auto"/>
              <w:left w:val="single" w:sz="18" w:space="0" w:color="auto"/>
              <w:bottom w:val="single" w:sz="18" w:space="0" w:color="auto"/>
              <w:right w:val="single" w:sz="18" w:space="0" w:color="auto"/>
            </w:tcBorders>
            <w:shd w:val="clear" w:color="auto" w:fill="000000" w:themeFill="text1"/>
          </w:tcPr>
          <w:p w14:paraId="33DD34D0" w14:textId="77777777" w:rsidR="00AA6DD2" w:rsidRPr="007E7C95" w:rsidRDefault="00AA6DD2" w:rsidP="00271BFC">
            <w:pPr>
              <w:spacing w:after="0" w:line="240" w:lineRule="auto"/>
              <w:rPr>
                <w:rFonts w:ascii="FoundationBold" w:hAnsi="FoundationBold"/>
                <w:sz w:val="28"/>
                <w:szCs w:val="28"/>
              </w:rPr>
            </w:pPr>
            <w:r w:rsidRPr="007E7C95">
              <w:rPr>
                <w:rFonts w:ascii="FoundationBold" w:hAnsi="FoundationBold"/>
                <w:sz w:val="28"/>
                <w:szCs w:val="28"/>
              </w:rPr>
              <w:t>Stage</w:t>
            </w:r>
          </w:p>
        </w:tc>
        <w:tc>
          <w:tcPr>
            <w:tcW w:w="4253" w:type="dxa"/>
            <w:tcBorders>
              <w:top w:val="single" w:sz="18" w:space="0" w:color="auto"/>
              <w:left w:val="single" w:sz="18" w:space="0" w:color="auto"/>
              <w:bottom w:val="single" w:sz="18" w:space="0" w:color="auto"/>
              <w:right w:val="single" w:sz="18" w:space="0" w:color="auto"/>
            </w:tcBorders>
            <w:shd w:val="clear" w:color="auto" w:fill="000000" w:themeFill="text1"/>
          </w:tcPr>
          <w:p w14:paraId="483FF132" w14:textId="77777777" w:rsidR="00AA6DD2" w:rsidRPr="007E7C95" w:rsidRDefault="00AA6DD2" w:rsidP="00271BFC">
            <w:pPr>
              <w:spacing w:after="0" w:line="240" w:lineRule="auto"/>
              <w:rPr>
                <w:rFonts w:ascii="FoundationBold" w:hAnsi="FoundationBold"/>
                <w:sz w:val="28"/>
                <w:szCs w:val="28"/>
              </w:rPr>
            </w:pPr>
            <w:r w:rsidRPr="007E7C95">
              <w:rPr>
                <w:rFonts w:ascii="FoundationBold" w:hAnsi="FoundationBold"/>
                <w:sz w:val="28"/>
                <w:szCs w:val="28"/>
              </w:rPr>
              <w:t>Teacher</w:t>
            </w:r>
          </w:p>
        </w:tc>
        <w:tc>
          <w:tcPr>
            <w:tcW w:w="992" w:type="dxa"/>
            <w:tcBorders>
              <w:top w:val="single" w:sz="18" w:space="0" w:color="auto"/>
              <w:left w:val="single" w:sz="18" w:space="0" w:color="auto"/>
              <w:right w:val="single" w:sz="18" w:space="0" w:color="auto"/>
            </w:tcBorders>
            <w:shd w:val="clear" w:color="auto" w:fill="000000" w:themeFill="text1"/>
          </w:tcPr>
          <w:p w14:paraId="5814D8A4" w14:textId="77777777" w:rsidR="00AA6DD2" w:rsidRPr="007E7C95" w:rsidRDefault="00AA6DD2" w:rsidP="00271BFC">
            <w:pPr>
              <w:spacing w:after="0" w:line="240" w:lineRule="auto"/>
              <w:rPr>
                <w:rFonts w:ascii="FoundationBold" w:hAnsi="FoundationBold"/>
                <w:sz w:val="28"/>
                <w:szCs w:val="28"/>
              </w:rPr>
            </w:pPr>
            <w:r w:rsidRPr="007E7C95">
              <w:rPr>
                <w:rFonts w:ascii="FoundationBold" w:hAnsi="FoundationBold"/>
                <w:sz w:val="28"/>
                <w:szCs w:val="28"/>
              </w:rPr>
              <w:t>Term</w:t>
            </w:r>
          </w:p>
        </w:tc>
        <w:tc>
          <w:tcPr>
            <w:tcW w:w="1002" w:type="dxa"/>
            <w:tcBorders>
              <w:top w:val="single" w:sz="18" w:space="0" w:color="auto"/>
              <w:left w:val="single" w:sz="18" w:space="0" w:color="auto"/>
              <w:right w:val="single" w:sz="18" w:space="0" w:color="auto"/>
            </w:tcBorders>
            <w:shd w:val="clear" w:color="auto" w:fill="000000" w:themeFill="text1"/>
          </w:tcPr>
          <w:p w14:paraId="32C7DE60" w14:textId="77777777" w:rsidR="00AA6DD2" w:rsidRPr="007E7C95" w:rsidRDefault="00AA6DD2" w:rsidP="00271BFC">
            <w:pPr>
              <w:spacing w:after="0" w:line="240" w:lineRule="auto"/>
              <w:jc w:val="center"/>
              <w:rPr>
                <w:rFonts w:ascii="FoundationBold" w:hAnsi="FoundationBold"/>
                <w:sz w:val="28"/>
                <w:szCs w:val="28"/>
              </w:rPr>
            </w:pPr>
            <w:r w:rsidRPr="007E7C95">
              <w:rPr>
                <w:rFonts w:ascii="FoundationBold" w:hAnsi="FoundationBold" w:cs="Arial"/>
                <w:sz w:val="28"/>
                <w:szCs w:val="28"/>
              </w:rPr>
              <w:t>Week</w:t>
            </w:r>
          </w:p>
        </w:tc>
      </w:tr>
      <w:tr w:rsidR="00AA6DD2" w14:paraId="4C6AF3B9" w14:textId="77777777" w:rsidTr="00405655">
        <w:trPr>
          <w:trHeight w:val="378"/>
        </w:trPr>
        <w:tc>
          <w:tcPr>
            <w:tcW w:w="1236" w:type="dxa"/>
            <w:tcBorders>
              <w:top w:val="single" w:sz="18" w:space="0" w:color="auto"/>
              <w:left w:val="single" w:sz="18" w:space="0" w:color="auto"/>
              <w:bottom w:val="single" w:sz="18" w:space="0" w:color="auto"/>
              <w:right w:val="single" w:sz="18" w:space="0" w:color="auto"/>
            </w:tcBorders>
            <w:shd w:val="clear" w:color="auto" w:fill="FF6699"/>
            <w:vAlign w:val="center"/>
          </w:tcPr>
          <w:p w14:paraId="0D21CB2B" w14:textId="77777777" w:rsidR="00AA6DD2" w:rsidRPr="00F65A72" w:rsidRDefault="00AA6DD2" w:rsidP="00483429">
            <w:pPr>
              <w:spacing w:after="0" w:line="240" w:lineRule="auto"/>
              <w:jc w:val="center"/>
              <w:rPr>
                <w:rFonts w:ascii="Tempus Sans ITC" w:hAnsi="Tempus Sans ITC" w:cs="Arial"/>
                <w:b/>
                <w:sz w:val="28"/>
                <w:szCs w:val="28"/>
              </w:rPr>
            </w:pPr>
            <w:r w:rsidRPr="00F65A72">
              <w:rPr>
                <w:rFonts w:ascii="Tempus Sans ITC" w:hAnsi="Tempus Sans ITC" w:cs="Arial"/>
                <w:b/>
                <w:sz w:val="28"/>
                <w:szCs w:val="28"/>
              </w:rPr>
              <w:t>Maths</w:t>
            </w:r>
          </w:p>
        </w:tc>
        <w:tc>
          <w:tcPr>
            <w:tcW w:w="1701" w:type="dxa"/>
            <w:tcBorders>
              <w:left w:val="single" w:sz="18" w:space="0" w:color="auto"/>
              <w:bottom w:val="single" w:sz="18" w:space="0" w:color="auto"/>
              <w:right w:val="single" w:sz="18" w:space="0" w:color="auto"/>
            </w:tcBorders>
            <w:shd w:val="clear" w:color="auto" w:fill="FF6699"/>
            <w:vAlign w:val="center"/>
          </w:tcPr>
          <w:p w14:paraId="647BDBA1" w14:textId="77777777" w:rsidR="00AA6DD2" w:rsidRPr="00CA7BB3" w:rsidRDefault="00CA7BB3" w:rsidP="00483429">
            <w:pPr>
              <w:spacing w:after="0" w:line="240" w:lineRule="auto"/>
              <w:jc w:val="center"/>
              <w:rPr>
                <w:rFonts w:ascii="Tempus Sans ITC" w:hAnsi="Tempus Sans ITC" w:cs="Arial"/>
                <w:b/>
                <w:sz w:val="20"/>
                <w:szCs w:val="20"/>
              </w:rPr>
            </w:pPr>
            <w:r w:rsidRPr="00CA7BB3">
              <w:rPr>
                <w:rFonts w:ascii="Tempus Sans ITC" w:hAnsi="Tempus Sans ITC" w:cs="Arial"/>
                <w:b/>
                <w:sz w:val="20"/>
                <w:szCs w:val="20"/>
              </w:rPr>
              <w:t>Multiplication</w:t>
            </w:r>
          </w:p>
        </w:tc>
        <w:tc>
          <w:tcPr>
            <w:tcW w:w="850" w:type="dxa"/>
            <w:tcBorders>
              <w:top w:val="single" w:sz="18" w:space="0" w:color="auto"/>
              <w:left w:val="single" w:sz="18" w:space="0" w:color="auto"/>
              <w:bottom w:val="single" w:sz="18" w:space="0" w:color="auto"/>
              <w:right w:val="single" w:sz="18" w:space="0" w:color="auto"/>
            </w:tcBorders>
            <w:shd w:val="clear" w:color="auto" w:fill="FF6699"/>
            <w:vAlign w:val="center"/>
          </w:tcPr>
          <w:p w14:paraId="7EA5935D" w14:textId="77777777" w:rsidR="00AA6DD2" w:rsidRPr="00F65A72" w:rsidRDefault="00AA6DD2" w:rsidP="00483429">
            <w:pPr>
              <w:spacing w:after="0" w:line="240" w:lineRule="auto"/>
              <w:jc w:val="center"/>
              <w:rPr>
                <w:rFonts w:ascii="Tempus Sans ITC" w:hAnsi="Tempus Sans ITC" w:cs="Arial"/>
                <w:b/>
                <w:sz w:val="28"/>
                <w:szCs w:val="28"/>
              </w:rPr>
            </w:pPr>
            <w:r>
              <w:rPr>
                <w:rFonts w:ascii="Tempus Sans ITC" w:hAnsi="Tempus Sans ITC" w:cs="Arial"/>
                <w:b/>
                <w:sz w:val="28"/>
                <w:szCs w:val="28"/>
              </w:rPr>
              <w:t>ES1</w:t>
            </w:r>
          </w:p>
        </w:tc>
        <w:tc>
          <w:tcPr>
            <w:tcW w:w="4253" w:type="dxa"/>
            <w:tcBorders>
              <w:top w:val="single" w:sz="18" w:space="0" w:color="auto"/>
              <w:left w:val="single" w:sz="18" w:space="0" w:color="auto"/>
              <w:bottom w:val="single" w:sz="18" w:space="0" w:color="auto"/>
              <w:right w:val="single" w:sz="18" w:space="0" w:color="auto"/>
            </w:tcBorders>
            <w:shd w:val="clear" w:color="auto" w:fill="FF6699"/>
            <w:vAlign w:val="center"/>
          </w:tcPr>
          <w:p w14:paraId="31135BDC" w14:textId="6F7DBFE4" w:rsidR="00AA6DD2" w:rsidRPr="00C6252C" w:rsidRDefault="00CA583E" w:rsidP="00C6252C">
            <w:pPr>
              <w:spacing w:after="0" w:line="240" w:lineRule="auto"/>
              <w:jc w:val="center"/>
              <w:rPr>
                <w:rFonts w:ascii="Tempus Sans ITC" w:hAnsi="Tempus Sans ITC" w:cs="Arial"/>
                <w:b/>
              </w:rPr>
            </w:pPr>
            <w:r>
              <w:rPr>
                <w:rFonts w:ascii="Tempus Sans ITC" w:hAnsi="Tempus Sans ITC" w:cs="Arial"/>
                <w:b/>
              </w:rPr>
              <w:t>Miss Ziesel</w:t>
            </w:r>
          </w:p>
        </w:tc>
        <w:tc>
          <w:tcPr>
            <w:tcW w:w="992" w:type="dxa"/>
            <w:tcBorders>
              <w:left w:val="single" w:sz="18" w:space="0" w:color="auto"/>
              <w:bottom w:val="single" w:sz="18" w:space="0" w:color="auto"/>
              <w:right w:val="single" w:sz="18" w:space="0" w:color="auto"/>
            </w:tcBorders>
            <w:shd w:val="clear" w:color="auto" w:fill="FF6699"/>
            <w:vAlign w:val="center"/>
          </w:tcPr>
          <w:p w14:paraId="4EB7D12D" w14:textId="77777777" w:rsidR="00AA6DD2" w:rsidRPr="00F65A72" w:rsidRDefault="00FC3CB4" w:rsidP="00483429">
            <w:pPr>
              <w:spacing w:after="0" w:line="240" w:lineRule="auto"/>
              <w:jc w:val="center"/>
              <w:rPr>
                <w:rFonts w:ascii="Tempus Sans ITC" w:hAnsi="Tempus Sans ITC" w:cs="Arial"/>
                <w:b/>
                <w:sz w:val="28"/>
                <w:szCs w:val="28"/>
              </w:rPr>
            </w:pPr>
            <w:r>
              <w:rPr>
                <w:rFonts w:ascii="Tempus Sans ITC" w:hAnsi="Tempus Sans ITC" w:cs="Arial"/>
                <w:b/>
                <w:sz w:val="28"/>
                <w:szCs w:val="28"/>
              </w:rPr>
              <w:t>2</w:t>
            </w:r>
          </w:p>
        </w:tc>
        <w:tc>
          <w:tcPr>
            <w:tcW w:w="1002" w:type="dxa"/>
            <w:tcBorders>
              <w:left w:val="single" w:sz="18" w:space="0" w:color="auto"/>
              <w:bottom w:val="single" w:sz="18" w:space="0" w:color="auto"/>
              <w:right w:val="single" w:sz="18" w:space="0" w:color="auto"/>
            </w:tcBorders>
            <w:shd w:val="clear" w:color="auto" w:fill="FF6699"/>
            <w:vAlign w:val="center"/>
          </w:tcPr>
          <w:p w14:paraId="7CE08568" w14:textId="77777777" w:rsidR="00AA6DD2" w:rsidRPr="00F65A72" w:rsidRDefault="00CA7BB3" w:rsidP="00271BFC">
            <w:pPr>
              <w:spacing w:after="0" w:line="240" w:lineRule="auto"/>
              <w:jc w:val="center"/>
              <w:rPr>
                <w:rFonts w:ascii="Tempus Sans ITC" w:hAnsi="Tempus Sans ITC" w:cs="Arial"/>
                <w:b/>
                <w:sz w:val="28"/>
                <w:szCs w:val="28"/>
              </w:rPr>
            </w:pPr>
            <w:r>
              <w:rPr>
                <w:rFonts w:ascii="Tempus Sans ITC" w:hAnsi="Tempus Sans ITC" w:cs="Arial"/>
                <w:b/>
                <w:sz w:val="28"/>
                <w:szCs w:val="28"/>
              </w:rPr>
              <w:t>4</w:t>
            </w:r>
          </w:p>
        </w:tc>
      </w:tr>
    </w:tbl>
    <w:p w14:paraId="3E14CD4F" w14:textId="744EA2DA" w:rsidR="009A237E" w:rsidRPr="00B65CB7" w:rsidRDefault="007E7C95">
      <w:pPr>
        <w:rPr>
          <w:sz w:val="16"/>
          <w:szCs w:val="16"/>
        </w:rPr>
      </w:pPr>
      <w:r>
        <w:rPr>
          <w:rFonts w:ascii="FoundationBold" w:hAnsi="FoundationBold"/>
          <w:noProof/>
          <w:sz w:val="36"/>
          <w:szCs w:val="36"/>
        </w:rPr>
        <w:drawing>
          <wp:anchor distT="0" distB="0" distL="114300" distR="114300" simplePos="0" relativeHeight="251699200" behindDoc="0" locked="0" layoutInCell="1" allowOverlap="1" wp14:anchorId="4E8E7DEE" wp14:editId="62E5AF6B">
            <wp:simplePos x="0" y="0"/>
            <wp:positionH relativeFrom="margin">
              <wp:align>left</wp:align>
            </wp:positionH>
            <wp:positionV relativeFrom="paragraph">
              <wp:posOffset>-1038860</wp:posOffset>
            </wp:positionV>
            <wp:extent cx="875665" cy="8763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875665" cy="8763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4"/>
        <w:gridCol w:w="26"/>
        <w:gridCol w:w="4227"/>
        <w:gridCol w:w="708"/>
        <w:gridCol w:w="5195"/>
        <w:gridCol w:w="16"/>
      </w:tblGrid>
      <w:tr w:rsidR="00844423" w14:paraId="6E259B5D" w14:textId="77777777" w:rsidTr="00844423">
        <w:trPr>
          <w:gridAfter w:val="1"/>
          <w:wAfter w:w="16" w:type="dxa"/>
          <w:trHeight w:val="387"/>
        </w:trPr>
        <w:tc>
          <w:tcPr>
            <w:tcW w:w="5637" w:type="dxa"/>
            <w:gridSpan w:val="3"/>
            <w:shd w:val="clear" w:color="auto" w:fill="000000" w:themeFill="text1"/>
            <w:vAlign w:val="center"/>
          </w:tcPr>
          <w:p w14:paraId="3F152604" w14:textId="77777777" w:rsidR="00844423" w:rsidRDefault="00844423" w:rsidP="002472FB">
            <w:r>
              <w:rPr>
                <w:rFonts w:ascii="FoundationBold" w:hAnsi="FoundationBold"/>
                <w:sz w:val="36"/>
                <w:szCs w:val="36"/>
              </w:rPr>
              <w:t>Outcomes</w:t>
            </w:r>
          </w:p>
        </w:tc>
        <w:tc>
          <w:tcPr>
            <w:tcW w:w="5903" w:type="dxa"/>
            <w:gridSpan w:val="2"/>
            <w:shd w:val="clear" w:color="auto" w:fill="000000" w:themeFill="text1"/>
            <w:vAlign w:val="center"/>
          </w:tcPr>
          <w:p w14:paraId="29604AE2" w14:textId="77777777" w:rsidR="00844423" w:rsidRPr="00844423" w:rsidRDefault="00844423" w:rsidP="005F70D5">
            <w:pPr>
              <w:rPr>
                <w:rFonts w:ascii="FoundationBold" w:hAnsi="FoundationBold"/>
                <w:sz w:val="36"/>
                <w:szCs w:val="36"/>
              </w:rPr>
            </w:pPr>
            <w:r w:rsidRPr="00844423">
              <w:rPr>
                <w:rFonts w:ascii="FoundationBold" w:hAnsi="FoundationBold"/>
                <w:sz w:val="36"/>
                <w:szCs w:val="36"/>
              </w:rPr>
              <w:t>Content</w:t>
            </w:r>
          </w:p>
        </w:tc>
      </w:tr>
      <w:tr w:rsidR="00844423" w14:paraId="28E9BC8B" w14:textId="77777777" w:rsidTr="00844423">
        <w:trPr>
          <w:gridAfter w:val="1"/>
          <w:wAfter w:w="16" w:type="dxa"/>
          <w:trHeight w:val="1280"/>
        </w:trPr>
        <w:tc>
          <w:tcPr>
            <w:tcW w:w="5637" w:type="dxa"/>
            <w:gridSpan w:val="3"/>
            <w:vAlign w:val="center"/>
          </w:tcPr>
          <w:p w14:paraId="08367A22" w14:textId="77777777" w:rsidR="001B0F3E" w:rsidRPr="001B0F3E" w:rsidRDefault="001B0F3E" w:rsidP="001B0F3E">
            <w:pPr>
              <w:rPr>
                <w:rFonts w:cs="HelveticaNeue"/>
                <w:b/>
                <w:sz w:val="20"/>
                <w:szCs w:val="20"/>
              </w:rPr>
            </w:pPr>
            <w:r w:rsidRPr="001B0F3E">
              <w:rPr>
                <w:rFonts w:cs="HelveticaNeue"/>
                <w:b/>
                <w:sz w:val="20"/>
                <w:szCs w:val="20"/>
              </w:rPr>
              <w:t>MAE-WM-01</w:t>
            </w:r>
          </w:p>
          <w:p w14:paraId="2CF829D1" w14:textId="77777777" w:rsidR="001B0F3E" w:rsidRPr="001B0F3E" w:rsidRDefault="001B0F3E" w:rsidP="001B0F3E">
            <w:pPr>
              <w:rPr>
                <w:rFonts w:cs="HelveticaNeue"/>
                <w:bCs/>
                <w:sz w:val="20"/>
                <w:szCs w:val="20"/>
              </w:rPr>
            </w:pPr>
            <w:r w:rsidRPr="001B0F3E">
              <w:rPr>
                <w:rFonts w:cs="HelveticaNeue"/>
                <w:bCs/>
                <w:sz w:val="20"/>
                <w:szCs w:val="20"/>
              </w:rPr>
              <w:t>develops understanding and fluency in mathematics through exploring and connecting mathematical concepts, choosing and applying mathematical techniques to solve problems, and communicating their thinking and reasoning coherently and clearly</w:t>
            </w:r>
          </w:p>
          <w:p w14:paraId="47690AFF" w14:textId="77777777" w:rsidR="001B0F3E" w:rsidRPr="001B0F3E" w:rsidRDefault="001B0F3E" w:rsidP="001B0F3E">
            <w:pPr>
              <w:rPr>
                <w:rFonts w:cs="HelveticaNeue"/>
                <w:b/>
                <w:sz w:val="20"/>
                <w:szCs w:val="20"/>
              </w:rPr>
            </w:pPr>
            <w:r w:rsidRPr="001B0F3E">
              <w:rPr>
                <w:rFonts w:cs="HelveticaNeue"/>
                <w:b/>
                <w:sz w:val="20"/>
                <w:szCs w:val="20"/>
              </w:rPr>
              <w:t>MAE-FG-02</w:t>
            </w:r>
          </w:p>
          <w:p w14:paraId="497D5908" w14:textId="23D7AAD6" w:rsidR="00844423" w:rsidRPr="001B0F3E" w:rsidRDefault="001B0F3E" w:rsidP="001B0F3E">
            <w:pPr>
              <w:autoSpaceDE w:val="0"/>
              <w:autoSpaceDN w:val="0"/>
              <w:adjustRightInd w:val="0"/>
              <w:rPr>
                <w:rFonts w:cs="HelveticaNeue"/>
                <w:bCs/>
              </w:rPr>
            </w:pPr>
            <w:r w:rsidRPr="001B0F3E">
              <w:rPr>
                <w:rFonts w:cs="HelveticaNeue"/>
                <w:bCs/>
                <w:sz w:val="20"/>
                <w:szCs w:val="20"/>
              </w:rPr>
              <w:t>forms equal groups by sharing and counting collections of objects</w:t>
            </w:r>
          </w:p>
        </w:tc>
        <w:tc>
          <w:tcPr>
            <w:tcW w:w="5903" w:type="dxa"/>
            <w:gridSpan w:val="2"/>
            <w:vAlign w:val="center"/>
          </w:tcPr>
          <w:p w14:paraId="68CD595A" w14:textId="77777777" w:rsidR="00844423" w:rsidRPr="00CA7BB3" w:rsidRDefault="00CA7BB3" w:rsidP="00FC3CB4">
            <w:pPr>
              <w:pStyle w:val="TableTextBullet1"/>
              <w:numPr>
                <w:ilvl w:val="0"/>
                <w:numId w:val="26"/>
              </w:numPr>
              <w:tabs>
                <w:tab w:val="clear" w:pos="181"/>
                <w:tab w:val="clear" w:pos="363"/>
                <w:tab w:val="left" w:pos="317"/>
              </w:tabs>
              <w:ind w:left="317" w:hanging="284"/>
              <w:rPr>
                <w:rFonts w:asciiTheme="minorHAnsi" w:hAnsiTheme="minorHAnsi"/>
                <w:sz w:val="22"/>
                <w:szCs w:val="22"/>
              </w:rPr>
            </w:pPr>
            <w:r w:rsidRPr="00CA7BB3">
              <w:rPr>
                <w:rFonts w:asciiTheme="minorHAnsi" w:hAnsiTheme="minorHAnsi"/>
                <w:sz w:val="22"/>
                <w:szCs w:val="22"/>
              </w:rPr>
              <w:t>Model equal groups and use terminology: group</w:t>
            </w:r>
          </w:p>
        </w:tc>
      </w:tr>
      <w:tr w:rsidR="00BA4EA5" w14:paraId="795C714E" w14:textId="77777777" w:rsidTr="00844423">
        <w:trPr>
          <w:gridAfter w:val="1"/>
          <w:wAfter w:w="16" w:type="dxa"/>
          <w:trHeight w:val="413"/>
        </w:trPr>
        <w:tc>
          <w:tcPr>
            <w:tcW w:w="5637" w:type="dxa"/>
            <w:gridSpan w:val="3"/>
            <w:shd w:val="clear" w:color="auto" w:fill="000000" w:themeFill="text1"/>
            <w:vAlign w:val="center"/>
          </w:tcPr>
          <w:p w14:paraId="29F2FB16" w14:textId="77777777" w:rsidR="00BA4EA5" w:rsidRDefault="00BA4EA5" w:rsidP="00C6252C">
            <w:r>
              <w:rPr>
                <w:rFonts w:ascii="FoundationBold" w:hAnsi="FoundationBold"/>
                <w:sz w:val="36"/>
                <w:szCs w:val="36"/>
              </w:rPr>
              <w:t>Lesson Overview</w:t>
            </w:r>
          </w:p>
        </w:tc>
        <w:tc>
          <w:tcPr>
            <w:tcW w:w="708" w:type="dxa"/>
            <w:shd w:val="clear" w:color="auto" w:fill="000000" w:themeFill="text1"/>
            <w:vAlign w:val="center"/>
          </w:tcPr>
          <w:p w14:paraId="6997459E" w14:textId="77777777" w:rsidR="00BA4EA5" w:rsidRDefault="00BA4EA5" w:rsidP="009831FD">
            <w:pPr>
              <w:jc w:val="center"/>
            </w:pPr>
            <w:r>
              <w:rPr>
                <w:rFonts w:ascii="FoundationBold" w:hAnsi="FoundationBold"/>
                <w:sz w:val="36"/>
                <w:szCs w:val="36"/>
              </w:rPr>
              <w:t>Reg</w:t>
            </w:r>
          </w:p>
        </w:tc>
        <w:tc>
          <w:tcPr>
            <w:tcW w:w="5195" w:type="dxa"/>
            <w:shd w:val="clear" w:color="auto" w:fill="000000" w:themeFill="text1"/>
            <w:vAlign w:val="center"/>
          </w:tcPr>
          <w:p w14:paraId="6B56BB4D" w14:textId="77777777" w:rsidR="00BA4EA5" w:rsidRDefault="00BA4EA5" w:rsidP="002472FB">
            <w:r>
              <w:rPr>
                <w:rFonts w:ascii="FoundationBold" w:hAnsi="FoundationBold"/>
                <w:sz w:val="36"/>
                <w:szCs w:val="36"/>
              </w:rPr>
              <w:t>Mathematical Language</w:t>
            </w:r>
          </w:p>
        </w:tc>
      </w:tr>
      <w:tr w:rsidR="00C9084D" w14:paraId="712AAE41" w14:textId="77777777" w:rsidTr="00844423">
        <w:trPr>
          <w:gridAfter w:val="1"/>
          <w:wAfter w:w="16" w:type="dxa"/>
          <w:trHeight w:val="387"/>
        </w:trPr>
        <w:tc>
          <w:tcPr>
            <w:tcW w:w="1384" w:type="dxa"/>
            <w:shd w:val="clear" w:color="auto" w:fill="FFFFFF" w:themeFill="background1"/>
            <w:vAlign w:val="center"/>
          </w:tcPr>
          <w:p w14:paraId="6A73B2BF" w14:textId="77777777" w:rsidR="00C9084D" w:rsidRPr="00A12EF8" w:rsidRDefault="00D82222" w:rsidP="00C9084D">
            <w:pPr>
              <w:jc w:val="center"/>
              <w:rPr>
                <w:rFonts w:ascii="Tempus Sans ITC" w:hAnsi="Tempus Sans ITC"/>
                <w:b/>
                <w:sz w:val="20"/>
                <w:szCs w:val="20"/>
              </w:rPr>
            </w:pPr>
            <w:r>
              <w:rPr>
                <w:rFonts w:ascii="Tempus Sans ITC" w:hAnsi="Tempus Sans ITC"/>
                <w:b/>
                <w:sz w:val="20"/>
                <w:szCs w:val="20"/>
              </w:rPr>
              <w:t>Lesson 1</w:t>
            </w:r>
          </w:p>
        </w:tc>
        <w:tc>
          <w:tcPr>
            <w:tcW w:w="4253" w:type="dxa"/>
            <w:gridSpan w:val="2"/>
            <w:shd w:val="clear" w:color="auto" w:fill="FFFFFF" w:themeFill="background1"/>
            <w:vAlign w:val="center"/>
          </w:tcPr>
          <w:p w14:paraId="739D3B80" w14:textId="77777777" w:rsidR="00C9084D" w:rsidRPr="00D610D8" w:rsidRDefault="00600203" w:rsidP="008B3E46">
            <w:pPr>
              <w:jc w:val="center"/>
              <w:rPr>
                <w:b/>
              </w:rPr>
            </w:pPr>
            <w:r>
              <w:rPr>
                <w:b/>
              </w:rPr>
              <w:t>Equal Groups</w:t>
            </w:r>
            <w:r w:rsidR="006E0D10">
              <w:rPr>
                <w:b/>
              </w:rPr>
              <w:t xml:space="preserve"> 1</w:t>
            </w:r>
          </w:p>
        </w:tc>
        <w:tc>
          <w:tcPr>
            <w:tcW w:w="708" w:type="dxa"/>
            <w:shd w:val="clear" w:color="auto" w:fill="FFFFFF" w:themeFill="background1"/>
            <w:vAlign w:val="center"/>
          </w:tcPr>
          <w:p w14:paraId="72008FD6" w14:textId="77777777" w:rsidR="00C9084D" w:rsidRPr="00312441" w:rsidRDefault="00C9084D" w:rsidP="008B3E46">
            <w:pPr>
              <w:jc w:val="center"/>
              <w:rPr>
                <w:b/>
                <w:sz w:val="20"/>
                <w:szCs w:val="20"/>
              </w:rPr>
            </w:pPr>
          </w:p>
        </w:tc>
        <w:tc>
          <w:tcPr>
            <w:tcW w:w="5195" w:type="dxa"/>
            <w:vMerge w:val="restart"/>
            <w:shd w:val="clear" w:color="auto" w:fill="FFFFFF" w:themeFill="background1"/>
            <w:vAlign w:val="center"/>
          </w:tcPr>
          <w:p w14:paraId="1A9B0C24" w14:textId="77777777" w:rsidR="00D5561A" w:rsidRPr="00D5561A" w:rsidRDefault="00D5561A" w:rsidP="00D5561A">
            <w:pPr>
              <w:rPr>
                <w:rFonts w:eastAsia="Times New Roman" w:cs="Times New Roman"/>
                <w:sz w:val="20"/>
                <w:szCs w:val="20"/>
              </w:rPr>
            </w:pPr>
            <w:r w:rsidRPr="00D5561A">
              <w:rPr>
                <w:rFonts w:eastAsia="Times New Roman" w:cs="Times New Roman"/>
                <w:color w:val="000000"/>
                <w:sz w:val="20"/>
                <w:szCs w:val="20"/>
                <w:shd w:val="clear" w:color="auto" w:fill="FFFFFF"/>
              </w:rPr>
              <w:t>Students should be able to communicate using the following language: </w:t>
            </w:r>
            <w:r w:rsidRPr="00D5561A">
              <w:rPr>
                <w:rFonts w:eastAsia="Times New Roman" w:cs="Times New Roman"/>
                <w:b/>
                <w:bCs/>
                <w:color w:val="000000"/>
                <w:sz w:val="20"/>
                <w:szCs w:val="20"/>
                <w:shd w:val="clear" w:color="auto" w:fill="FFFFFF"/>
              </w:rPr>
              <w:t>group</w:t>
            </w:r>
            <w:r w:rsidRPr="00D5561A">
              <w:rPr>
                <w:rFonts w:eastAsia="Times New Roman" w:cs="Times New Roman"/>
                <w:color w:val="000000"/>
                <w:sz w:val="20"/>
                <w:szCs w:val="20"/>
                <w:shd w:val="clear" w:color="auto" w:fill="FFFFFF"/>
              </w:rPr>
              <w:t>, </w:t>
            </w:r>
            <w:r w:rsidRPr="00D5561A">
              <w:rPr>
                <w:rFonts w:eastAsia="Times New Roman" w:cs="Times New Roman"/>
                <w:b/>
                <w:bCs/>
                <w:color w:val="000000"/>
                <w:sz w:val="20"/>
                <w:szCs w:val="20"/>
                <w:shd w:val="clear" w:color="auto" w:fill="FFFFFF"/>
              </w:rPr>
              <w:t>share</w:t>
            </w:r>
            <w:r w:rsidRPr="00D5561A">
              <w:rPr>
                <w:rFonts w:eastAsia="Times New Roman" w:cs="Times New Roman"/>
                <w:color w:val="000000"/>
                <w:sz w:val="20"/>
                <w:szCs w:val="20"/>
                <w:shd w:val="clear" w:color="auto" w:fill="FFFFFF"/>
              </w:rPr>
              <w:t>,</w:t>
            </w:r>
            <w:r w:rsidRPr="00D5561A">
              <w:rPr>
                <w:rFonts w:eastAsia="Times New Roman" w:cs="Times New Roman"/>
                <w:b/>
                <w:bCs/>
                <w:color w:val="000000"/>
                <w:sz w:val="20"/>
                <w:szCs w:val="20"/>
                <w:shd w:val="clear" w:color="auto" w:fill="FFFFFF"/>
              </w:rPr>
              <w:t> equal</w:t>
            </w:r>
            <w:r w:rsidRPr="00D5561A">
              <w:rPr>
                <w:rFonts w:eastAsia="Times New Roman" w:cs="Times New Roman"/>
                <w:color w:val="000000"/>
                <w:sz w:val="20"/>
                <w:szCs w:val="20"/>
                <w:shd w:val="clear" w:color="auto" w:fill="FFFFFF"/>
              </w:rPr>
              <w:t>.</w:t>
            </w:r>
          </w:p>
          <w:p w14:paraId="492D7D3F" w14:textId="77777777" w:rsidR="00C9084D" w:rsidRPr="00E464AD" w:rsidRDefault="00C9084D" w:rsidP="00E464AD">
            <w:pPr>
              <w:rPr>
                <w:rFonts w:eastAsia="Times New Roman" w:cs="Times New Roman"/>
                <w:color w:val="000000"/>
                <w:sz w:val="20"/>
                <w:szCs w:val="20"/>
                <w:shd w:val="clear" w:color="auto" w:fill="FFFFFF"/>
              </w:rPr>
            </w:pPr>
          </w:p>
        </w:tc>
      </w:tr>
      <w:tr w:rsidR="00C9084D" w14:paraId="3E702C3C" w14:textId="77777777" w:rsidTr="00844423">
        <w:trPr>
          <w:gridAfter w:val="1"/>
          <w:wAfter w:w="16" w:type="dxa"/>
          <w:trHeight w:val="387"/>
        </w:trPr>
        <w:tc>
          <w:tcPr>
            <w:tcW w:w="1384" w:type="dxa"/>
            <w:shd w:val="clear" w:color="auto" w:fill="FFFFFF" w:themeFill="background1"/>
            <w:vAlign w:val="center"/>
          </w:tcPr>
          <w:p w14:paraId="0D6BE1B0" w14:textId="77777777" w:rsidR="00C9084D" w:rsidRPr="00A12EF8" w:rsidRDefault="00D82222" w:rsidP="008B3E46">
            <w:pPr>
              <w:jc w:val="center"/>
              <w:rPr>
                <w:rFonts w:ascii="Tempus Sans ITC" w:hAnsi="Tempus Sans ITC"/>
                <w:b/>
                <w:sz w:val="20"/>
                <w:szCs w:val="20"/>
              </w:rPr>
            </w:pPr>
            <w:r>
              <w:rPr>
                <w:rFonts w:ascii="Tempus Sans ITC" w:hAnsi="Tempus Sans ITC"/>
                <w:b/>
                <w:sz w:val="20"/>
                <w:szCs w:val="20"/>
              </w:rPr>
              <w:t>Lesson 2</w:t>
            </w:r>
          </w:p>
        </w:tc>
        <w:tc>
          <w:tcPr>
            <w:tcW w:w="4253" w:type="dxa"/>
            <w:gridSpan w:val="2"/>
            <w:shd w:val="clear" w:color="auto" w:fill="FFFFFF" w:themeFill="background1"/>
            <w:vAlign w:val="center"/>
          </w:tcPr>
          <w:p w14:paraId="7EBDC9F7" w14:textId="77777777" w:rsidR="00C9084D" w:rsidRPr="00D610D8" w:rsidRDefault="009F22C7" w:rsidP="008B3E46">
            <w:pPr>
              <w:jc w:val="center"/>
              <w:rPr>
                <w:b/>
              </w:rPr>
            </w:pPr>
            <w:r>
              <w:rPr>
                <w:b/>
              </w:rPr>
              <w:t>Equal and Not Equal Groups</w:t>
            </w:r>
          </w:p>
        </w:tc>
        <w:tc>
          <w:tcPr>
            <w:tcW w:w="708" w:type="dxa"/>
            <w:shd w:val="clear" w:color="auto" w:fill="FFFFFF" w:themeFill="background1"/>
            <w:vAlign w:val="center"/>
          </w:tcPr>
          <w:p w14:paraId="51FA0F4D" w14:textId="77777777" w:rsidR="00C9084D" w:rsidRPr="00312441" w:rsidRDefault="00C9084D" w:rsidP="008B3E46">
            <w:pPr>
              <w:jc w:val="center"/>
              <w:rPr>
                <w:b/>
                <w:sz w:val="20"/>
                <w:szCs w:val="20"/>
              </w:rPr>
            </w:pPr>
          </w:p>
        </w:tc>
        <w:tc>
          <w:tcPr>
            <w:tcW w:w="5195" w:type="dxa"/>
            <w:vMerge/>
            <w:shd w:val="clear" w:color="auto" w:fill="FFFFFF" w:themeFill="background1"/>
            <w:vAlign w:val="center"/>
          </w:tcPr>
          <w:p w14:paraId="0129DF82" w14:textId="77777777" w:rsidR="00C9084D" w:rsidRPr="00E464AD" w:rsidRDefault="00C9084D" w:rsidP="00E464AD">
            <w:pPr>
              <w:rPr>
                <w:rFonts w:eastAsia="Times New Roman" w:cs="Times New Roman"/>
                <w:color w:val="000000"/>
                <w:sz w:val="20"/>
                <w:szCs w:val="20"/>
                <w:shd w:val="clear" w:color="auto" w:fill="FFFFFF"/>
              </w:rPr>
            </w:pPr>
          </w:p>
        </w:tc>
      </w:tr>
      <w:tr w:rsidR="00C9084D" w14:paraId="4DCB6D63" w14:textId="77777777" w:rsidTr="00844423">
        <w:trPr>
          <w:gridAfter w:val="1"/>
          <w:wAfter w:w="16" w:type="dxa"/>
          <w:trHeight w:val="387"/>
        </w:trPr>
        <w:tc>
          <w:tcPr>
            <w:tcW w:w="1384" w:type="dxa"/>
            <w:shd w:val="clear" w:color="auto" w:fill="FFFFFF" w:themeFill="background1"/>
            <w:vAlign w:val="center"/>
          </w:tcPr>
          <w:p w14:paraId="705DC180" w14:textId="77777777" w:rsidR="00C9084D" w:rsidRPr="00312441" w:rsidRDefault="00D82222" w:rsidP="008B3E46">
            <w:pPr>
              <w:jc w:val="center"/>
              <w:rPr>
                <w:b/>
                <w:sz w:val="20"/>
                <w:szCs w:val="20"/>
              </w:rPr>
            </w:pPr>
            <w:r>
              <w:rPr>
                <w:rFonts w:ascii="Tempus Sans ITC" w:hAnsi="Tempus Sans ITC"/>
                <w:b/>
                <w:sz w:val="20"/>
                <w:szCs w:val="20"/>
              </w:rPr>
              <w:t>Lesson 3</w:t>
            </w:r>
          </w:p>
        </w:tc>
        <w:tc>
          <w:tcPr>
            <w:tcW w:w="4253" w:type="dxa"/>
            <w:gridSpan w:val="2"/>
            <w:shd w:val="clear" w:color="auto" w:fill="FFFFFF" w:themeFill="background1"/>
            <w:vAlign w:val="center"/>
          </w:tcPr>
          <w:p w14:paraId="57D550A5" w14:textId="77777777" w:rsidR="00C9084D" w:rsidRPr="00D610D8" w:rsidRDefault="006E0D10" w:rsidP="008B3E46">
            <w:pPr>
              <w:jc w:val="center"/>
              <w:rPr>
                <w:b/>
              </w:rPr>
            </w:pPr>
            <w:r>
              <w:rPr>
                <w:b/>
              </w:rPr>
              <w:t>Equal Groups 2</w:t>
            </w:r>
          </w:p>
        </w:tc>
        <w:tc>
          <w:tcPr>
            <w:tcW w:w="708" w:type="dxa"/>
            <w:shd w:val="clear" w:color="auto" w:fill="FFFFFF" w:themeFill="background1"/>
            <w:vAlign w:val="center"/>
          </w:tcPr>
          <w:p w14:paraId="2D83C19A" w14:textId="77777777" w:rsidR="00C9084D" w:rsidRPr="00312441" w:rsidRDefault="00C9084D" w:rsidP="008B3E46">
            <w:pPr>
              <w:jc w:val="center"/>
              <w:rPr>
                <w:b/>
                <w:sz w:val="20"/>
                <w:szCs w:val="20"/>
              </w:rPr>
            </w:pPr>
          </w:p>
        </w:tc>
        <w:tc>
          <w:tcPr>
            <w:tcW w:w="5195" w:type="dxa"/>
            <w:vMerge/>
            <w:shd w:val="clear" w:color="auto" w:fill="FFFFFF" w:themeFill="background1"/>
            <w:vAlign w:val="center"/>
          </w:tcPr>
          <w:p w14:paraId="32A70DDC" w14:textId="77777777" w:rsidR="00C9084D" w:rsidRPr="00E464AD" w:rsidRDefault="00C9084D" w:rsidP="00E464AD">
            <w:pPr>
              <w:rPr>
                <w:rFonts w:eastAsia="Times New Roman" w:cs="Times New Roman"/>
                <w:sz w:val="20"/>
                <w:szCs w:val="20"/>
              </w:rPr>
            </w:pPr>
          </w:p>
        </w:tc>
      </w:tr>
      <w:tr w:rsidR="000D1C39" w14:paraId="556D79EC" w14:textId="77777777" w:rsidTr="00405655">
        <w:tc>
          <w:tcPr>
            <w:tcW w:w="1410" w:type="dxa"/>
            <w:gridSpan w:val="2"/>
            <w:shd w:val="clear" w:color="auto" w:fill="000000" w:themeFill="text1"/>
            <w:vAlign w:val="center"/>
          </w:tcPr>
          <w:p w14:paraId="10305F36" w14:textId="77777777" w:rsidR="000D1C39" w:rsidRPr="00B52921" w:rsidRDefault="00B52921" w:rsidP="00910C05">
            <w:pPr>
              <w:jc w:val="center"/>
              <w:rPr>
                <w:rFonts w:ascii="FoundationBold" w:hAnsi="FoundationBold"/>
                <w:sz w:val="36"/>
                <w:szCs w:val="36"/>
              </w:rPr>
            </w:pPr>
            <w:r>
              <w:rPr>
                <w:rFonts w:ascii="FoundationBold" w:hAnsi="FoundationBold"/>
                <w:sz w:val="36"/>
                <w:szCs w:val="36"/>
              </w:rPr>
              <w:t>Resources</w:t>
            </w:r>
          </w:p>
        </w:tc>
        <w:tc>
          <w:tcPr>
            <w:tcW w:w="10146" w:type="dxa"/>
            <w:gridSpan w:val="4"/>
            <w:shd w:val="clear" w:color="auto" w:fill="000000" w:themeFill="text1"/>
            <w:vAlign w:val="center"/>
          </w:tcPr>
          <w:p w14:paraId="2AC151D7" w14:textId="77777777" w:rsidR="000D1C39" w:rsidRDefault="000D1C39" w:rsidP="00910C05">
            <w:pPr>
              <w:jc w:val="center"/>
            </w:pPr>
            <w:r>
              <w:rPr>
                <w:rFonts w:ascii="FoundationBold" w:hAnsi="FoundationBold"/>
                <w:sz w:val="36"/>
                <w:szCs w:val="36"/>
              </w:rPr>
              <w:t>Teaching and Learning Sequence</w:t>
            </w:r>
          </w:p>
        </w:tc>
      </w:tr>
      <w:tr w:rsidR="00C9084D" w14:paraId="1F0C71E2" w14:textId="77777777" w:rsidTr="001313E2">
        <w:trPr>
          <w:trHeight w:val="6339"/>
        </w:trPr>
        <w:tc>
          <w:tcPr>
            <w:tcW w:w="1410" w:type="dxa"/>
            <w:gridSpan w:val="2"/>
          </w:tcPr>
          <w:p w14:paraId="63EB4440" w14:textId="3808F73E" w:rsidR="00C9084D" w:rsidRPr="00312441" w:rsidRDefault="00C9084D" w:rsidP="00EB3CFB">
            <w:pPr>
              <w:rPr>
                <w:sz w:val="20"/>
                <w:szCs w:val="20"/>
              </w:rPr>
            </w:pPr>
            <w:r w:rsidRPr="00312441">
              <w:rPr>
                <w:sz w:val="20"/>
                <w:szCs w:val="20"/>
              </w:rPr>
              <w:t xml:space="preserve">SMART </w:t>
            </w:r>
          </w:p>
          <w:p w14:paraId="28FAC8BE" w14:textId="778D2131" w:rsidR="00C9084D" w:rsidRPr="00312441" w:rsidRDefault="008441C5" w:rsidP="00BB6425">
            <w:pPr>
              <w:rPr>
                <w:sz w:val="20"/>
                <w:szCs w:val="20"/>
              </w:rPr>
            </w:pPr>
            <w:r>
              <w:rPr>
                <w:sz w:val="20"/>
                <w:szCs w:val="20"/>
              </w:rPr>
              <w:t>Notebook</w:t>
            </w:r>
            <w:r w:rsidR="00E00123">
              <w:rPr>
                <w:sz w:val="20"/>
                <w:szCs w:val="20"/>
              </w:rPr>
              <w:t xml:space="preserve"> or PowerPoint</w:t>
            </w:r>
            <w:r>
              <w:rPr>
                <w:sz w:val="20"/>
                <w:szCs w:val="20"/>
              </w:rPr>
              <w:t xml:space="preserve"> File “Term 2</w:t>
            </w:r>
            <w:r w:rsidR="00C9084D">
              <w:rPr>
                <w:sz w:val="20"/>
                <w:szCs w:val="20"/>
              </w:rPr>
              <w:t xml:space="preserve"> </w:t>
            </w:r>
            <w:r w:rsidR="0058529D">
              <w:rPr>
                <w:sz w:val="20"/>
                <w:szCs w:val="20"/>
              </w:rPr>
              <w:t>Week 4</w:t>
            </w:r>
            <w:r>
              <w:rPr>
                <w:sz w:val="20"/>
                <w:szCs w:val="20"/>
              </w:rPr>
              <w:t xml:space="preserve"> </w:t>
            </w:r>
            <w:r w:rsidR="0058529D">
              <w:rPr>
                <w:sz w:val="20"/>
                <w:szCs w:val="20"/>
              </w:rPr>
              <w:t>Multiplication</w:t>
            </w:r>
            <w:r>
              <w:rPr>
                <w:sz w:val="20"/>
                <w:szCs w:val="20"/>
              </w:rPr>
              <w:t xml:space="preserve"> Kinder Maths</w:t>
            </w:r>
            <w:r w:rsidR="00C9084D" w:rsidRPr="00312441">
              <w:rPr>
                <w:sz w:val="20"/>
                <w:szCs w:val="20"/>
              </w:rPr>
              <w:t>”.</w:t>
            </w:r>
          </w:p>
          <w:p w14:paraId="37F3F28C" w14:textId="77777777" w:rsidR="00C9084D" w:rsidRDefault="00C9084D" w:rsidP="00BB6425">
            <w:pPr>
              <w:rPr>
                <w:rFonts w:ascii="Tempus Sans ITC" w:hAnsi="Tempus Sans ITC"/>
              </w:rPr>
            </w:pPr>
          </w:p>
          <w:p w14:paraId="24ACB050" w14:textId="77777777" w:rsidR="008441C5" w:rsidRDefault="00CA53DB" w:rsidP="007C37FB">
            <w:pPr>
              <w:rPr>
                <w:sz w:val="20"/>
                <w:szCs w:val="20"/>
              </w:rPr>
            </w:pPr>
            <w:r>
              <w:rPr>
                <w:sz w:val="20"/>
                <w:szCs w:val="20"/>
              </w:rPr>
              <w:t xml:space="preserve">Counters, linking cubes, two hoops, collections of items, </w:t>
            </w:r>
            <w:r w:rsidRPr="00CA53DB">
              <w:rPr>
                <w:b/>
                <w:sz w:val="20"/>
                <w:szCs w:val="20"/>
              </w:rPr>
              <w:t>BLM 1</w:t>
            </w:r>
            <w:r>
              <w:rPr>
                <w:sz w:val="20"/>
                <w:szCs w:val="20"/>
              </w:rPr>
              <w:t xml:space="preserve"> (Ordering Cards), paper cups</w:t>
            </w:r>
          </w:p>
          <w:p w14:paraId="0FF4C388" w14:textId="77777777" w:rsidR="00CA53DB" w:rsidRPr="00CA53DB" w:rsidRDefault="00CA53DB" w:rsidP="007C37FB">
            <w:pPr>
              <w:rPr>
                <w:b/>
                <w:sz w:val="20"/>
                <w:szCs w:val="20"/>
              </w:rPr>
            </w:pPr>
            <w:r w:rsidRPr="00CA53DB">
              <w:rPr>
                <w:b/>
                <w:sz w:val="20"/>
                <w:szCs w:val="20"/>
              </w:rPr>
              <w:t>BLM 2</w:t>
            </w:r>
          </w:p>
        </w:tc>
        <w:tc>
          <w:tcPr>
            <w:tcW w:w="10146" w:type="dxa"/>
            <w:gridSpan w:val="4"/>
          </w:tcPr>
          <w:p w14:paraId="3BFE0369" w14:textId="77777777" w:rsidR="00C9084D" w:rsidRPr="0050514D" w:rsidRDefault="00A66634" w:rsidP="00BB6425">
            <w:pPr>
              <w:rPr>
                <w:b/>
                <w:sz w:val="28"/>
                <w:szCs w:val="28"/>
              </w:rPr>
            </w:pPr>
            <w:r>
              <w:rPr>
                <w:b/>
                <w:sz w:val="28"/>
                <w:szCs w:val="28"/>
              </w:rPr>
              <w:t xml:space="preserve">Lesson 1: </w:t>
            </w:r>
            <w:r w:rsidR="00CA53DB">
              <w:rPr>
                <w:b/>
                <w:sz w:val="28"/>
                <w:szCs w:val="28"/>
              </w:rPr>
              <w:t>Equal Groups</w:t>
            </w:r>
            <w:r w:rsidR="00D06E4A">
              <w:rPr>
                <w:b/>
                <w:sz w:val="28"/>
                <w:szCs w:val="28"/>
              </w:rPr>
              <w:t xml:space="preserve"> </w:t>
            </w:r>
            <w:r w:rsidR="006E0D10">
              <w:rPr>
                <w:b/>
                <w:sz w:val="28"/>
                <w:szCs w:val="28"/>
              </w:rPr>
              <w:t xml:space="preserve">1 </w:t>
            </w:r>
          </w:p>
          <w:p w14:paraId="1AD5A62B" w14:textId="77777777" w:rsidR="00C9084D" w:rsidRDefault="00C9084D" w:rsidP="00BB6425">
            <w:pPr>
              <w:rPr>
                <w:sz w:val="20"/>
                <w:szCs w:val="20"/>
              </w:rPr>
            </w:pPr>
            <w:r>
              <w:rPr>
                <w:b/>
              </w:rPr>
              <w:t xml:space="preserve">Focus: </w:t>
            </w:r>
            <w:r w:rsidR="00CA53DB">
              <w:rPr>
                <w:rFonts w:cs="HelveticaNeue"/>
              </w:rPr>
              <w:t>Compare collections to see if they have the same number.</w:t>
            </w:r>
          </w:p>
          <w:p w14:paraId="11547CFE" w14:textId="77777777" w:rsidR="00C9084D" w:rsidRDefault="00C9084D" w:rsidP="00BB6425">
            <w:pPr>
              <w:rPr>
                <w:b/>
                <w:i/>
                <w:u w:val="single"/>
              </w:rPr>
            </w:pPr>
            <w:r>
              <w:rPr>
                <w:b/>
                <w:i/>
                <w:u w:val="single"/>
              </w:rPr>
              <w:t>Ignition</w:t>
            </w:r>
            <w:r w:rsidRPr="001D4753">
              <w:rPr>
                <w:b/>
                <w:i/>
                <w:u w:val="single"/>
              </w:rPr>
              <w:t xml:space="preserve"> Activity</w:t>
            </w:r>
          </w:p>
          <w:p w14:paraId="714BC6AE" w14:textId="77777777" w:rsidR="00A66634" w:rsidRDefault="00C95CC3" w:rsidP="00BB6425">
            <w:pPr>
              <w:rPr>
                <w:b/>
              </w:rPr>
            </w:pPr>
            <w:r>
              <w:rPr>
                <w:b/>
              </w:rPr>
              <w:t>Students play a game of ‘Match It’ with a partner and collections of three counters or linking cubes each. Player A hides some of the pieces on the table under a sheet of paper. Player B also covers some pieces. The pair then uncover each other’s collections and see it they are the same. Students may be able to readily see that the collections are the same or not, or may have to count each collection, or may line the collection up side by side.</w:t>
            </w:r>
          </w:p>
          <w:p w14:paraId="0311FA13" w14:textId="77777777" w:rsidR="00A66634" w:rsidRPr="00A66634" w:rsidRDefault="00A66634" w:rsidP="00BB6425">
            <w:pPr>
              <w:rPr>
                <w:b/>
              </w:rPr>
            </w:pPr>
          </w:p>
          <w:p w14:paraId="63B35DED" w14:textId="77777777" w:rsidR="00C9084D" w:rsidRPr="001D4753" w:rsidRDefault="00C9084D" w:rsidP="00BB6425">
            <w:pPr>
              <w:rPr>
                <w:b/>
                <w:i/>
                <w:u w:val="single"/>
              </w:rPr>
            </w:pPr>
            <w:r w:rsidRPr="001D4753">
              <w:rPr>
                <w:b/>
                <w:i/>
                <w:u w:val="single"/>
              </w:rPr>
              <w:t>Activity</w:t>
            </w:r>
          </w:p>
          <w:p w14:paraId="732741B0" w14:textId="77777777" w:rsidR="007628EF" w:rsidRDefault="00F802E5" w:rsidP="007628EF">
            <w:pPr>
              <w:pStyle w:val="ListParagraph"/>
              <w:numPr>
                <w:ilvl w:val="0"/>
                <w:numId w:val="27"/>
              </w:numPr>
              <w:ind w:left="433" w:hanging="283"/>
            </w:pPr>
            <w:r>
              <w:t>Seat students in a circle. Place two hoops on the floor in the centre. In one hoop, place a handful of counters of one colour and in the other hoop, place a handful of counters of another colour. Ask students to say if they think there are the same number of counters in each hoop. Discuss strategies to find out if the collections are the same or not. Try suggested strategies, including matching the counters one-to-one. Repeat three or four times for different handfuls of counters.</w:t>
            </w:r>
          </w:p>
          <w:p w14:paraId="440FDFB1" w14:textId="77777777" w:rsidR="00F802E5" w:rsidRDefault="00F802E5" w:rsidP="007628EF">
            <w:pPr>
              <w:pStyle w:val="ListParagraph"/>
              <w:numPr>
                <w:ilvl w:val="0"/>
                <w:numId w:val="27"/>
              </w:numPr>
              <w:ind w:left="433" w:hanging="283"/>
            </w:pPr>
            <w:r>
              <w:t>Repeat the above activity but substitute linking cubes for one pile of counters so that students compare the numbers from two different types of collections.</w:t>
            </w:r>
          </w:p>
          <w:p w14:paraId="300572BA" w14:textId="77777777" w:rsidR="00F802E5" w:rsidRDefault="00A733A9" w:rsidP="007628EF">
            <w:pPr>
              <w:pStyle w:val="ListParagraph"/>
              <w:numPr>
                <w:ilvl w:val="0"/>
                <w:numId w:val="27"/>
              </w:numPr>
              <w:ind w:left="433" w:hanging="283"/>
            </w:pPr>
            <w:r>
              <w:t xml:space="preserve">In small groups, give students a set of cards from </w:t>
            </w:r>
            <w:r w:rsidRPr="002753E8">
              <w:rPr>
                <w:b/>
              </w:rPr>
              <w:t>BLM 1</w:t>
            </w:r>
            <w:r>
              <w:t xml:space="preserve"> (Ordering Cards). Review how to play the game of ‘Concentration’. Lay out the cards face down. Students take it in </w:t>
            </w:r>
            <w:r w:rsidR="00CE74E3">
              <w:t>turns to turn two cards over; if they match, they keep the cards and have another turn. This continues until all the cards are gone. They player with the most cards at the game’s end is the winner.</w:t>
            </w:r>
          </w:p>
          <w:p w14:paraId="5C0F12D9" w14:textId="77777777" w:rsidR="00CE74E3" w:rsidRDefault="00CE74E3" w:rsidP="007628EF">
            <w:pPr>
              <w:pStyle w:val="ListParagraph"/>
              <w:numPr>
                <w:ilvl w:val="0"/>
                <w:numId w:val="27"/>
              </w:numPr>
              <w:ind w:left="433" w:hanging="283"/>
            </w:pPr>
            <w:r>
              <w:t xml:space="preserve">Students work in groups of four with 20 cubes. They make bars of cubes that are the same colour. They then line the bars up side by side to compare them. Encourage groups to make statements about the bars, such as: </w:t>
            </w:r>
            <w:r w:rsidRPr="00CE74E3">
              <w:rPr>
                <w:i/>
              </w:rPr>
              <w:t>The red bar has the most cubes. The green and pink bars have the same number of cubes.</w:t>
            </w:r>
          </w:p>
          <w:p w14:paraId="49530166" w14:textId="77777777" w:rsidR="00C33BC9" w:rsidRDefault="00C33BC9" w:rsidP="007628EF">
            <w:pPr>
              <w:pStyle w:val="ListParagraph"/>
              <w:numPr>
                <w:ilvl w:val="0"/>
                <w:numId w:val="27"/>
              </w:numPr>
              <w:ind w:left="433" w:hanging="283"/>
            </w:pPr>
            <w:r>
              <w:t xml:space="preserve">Have students work independently to complete </w:t>
            </w:r>
            <w:r w:rsidRPr="00C33BC9">
              <w:rPr>
                <w:b/>
              </w:rPr>
              <w:t>BLM 2</w:t>
            </w:r>
            <w:r>
              <w:t>.</w:t>
            </w:r>
          </w:p>
          <w:p w14:paraId="1069757B" w14:textId="77777777" w:rsidR="007628EF" w:rsidRDefault="007628EF" w:rsidP="007628EF"/>
          <w:p w14:paraId="38CCB7D7" w14:textId="77777777" w:rsidR="007628EF" w:rsidRPr="00D65494" w:rsidRDefault="007628EF" w:rsidP="007628EF">
            <w:pPr>
              <w:rPr>
                <w:b/>
                <w:i/>
                <w:u w:val="single"/>
              </w:rPr>
            </w:pPr>
            <w:r w:rsidRPr="007628EF">
              <w:t xml:space="preserve"> </w:t>
            </w:r>
            <w:r>
              <w:rPr>
                <w:b/>
                <w:i/>
                <w:u w:val="single"/>
              </w:rPr>
              <w:t>Support Activities</w:t>
            </w:r>
          </w:p>
          <w:p w14:paraId="20B589E0" w14:textId="77777777" w:rsidR="007628EF" w:rsidRDefault="004B6D5B" w:rsidP="007628EF">
            <w:pPr>
              <w:pStyle w:val="ListParagraph"/>
              <w:numPr>
                <w:ilvl w:val="0"/>
                <w:numId w:val="24"/>
              </w:numPr>
              <w:ind w:left="433" w:hanging="283"/>
            </w:pPr>
            <w:r>
              <w:t>In pairs, one student puts out a row of items. The other student has to match this row with different items.</w:t>
            </w:r>
          </w:p>
          <w:p w14:paraId="6F7716E3" w14:textId="77777777" w:rsidR="004B6D5B" w:rsidRDefault="004B6D5B" w:rsidP="007628EF">
            <w:pPr>
              <w:pStyle w:val="ListParagraph"/>
              <w:numPr>
                <w:ilvl w:val="0"/>
                <w:numId w:val="24"/>
              </w:numPr>
              <w:ind w:left="433" w:hanging="283"/>
            </w:pPr>
            <w:r>
              <w:t>Students work I pairs. Each student takes a handful from different collections. They match them one-to-one to see who has more.</w:t>
            </w:r>
          </w:p>
          <w:p w14:paraId="46B5EB5D" w14:textId="77777777" w:rsidR="007628EF" w:rsidRDefault="007628EF" w:rsidP="007628EF"/>
          <w:p w14:paraId="4C133403" w14:textId="77777777" w:rsidR="00C33BC9" w:rsidRPr="00D65494" w:rsidRDefault="00C33BC9" w:rsidP="00C33BC9">
            <w:pPr>
              <w:rPr>
                <w:b/>
                <w:i/>
                <w:u w:val="single"/>
              </w:rPr>
            </w:pPr>
            <w:r>
              <w:rPr>
                <w:b/>
                <w:i/>
                <w:u w:val="single"/>
              </w:rPr>
              <w:t>Extension Activities</w:t>
            </w:r>
          </w:p>
          <w:p w14:paraId="17BF4024" w14:textId="77777777" w:rsidR="007628EF" w:rsidRPr="007628EF" w:rsidRDefault="00C33BC9" w:rsidP="007628EF">
            <w:pPr>
              <w:pStyle w:val="ListParagraph"/>
              <w:numPr>
                <w:ilvl w:val="0"/>
                <w:numId w:val="24"/>
              </w:numPr>
              <w:ind w:left="433" w:hanging="283"/>
            </w:pPr>
            <w:r>
              <w:t xml:space="preserve">Students </w:t>
            </w:r>
            <w:r w:rsidR="004B6D5B">
              <w:t>in groups hide up to four counters under each of the eight upside-down paper cups, making sure that there are two of each number. Students take turns to try to find two cups with the same number.</w:t>
            </w:r>
          </w:p>
        </w:tc>
      </w:tr>
      <w:tr w:rsidR="00485F92" w14:paraId="1665CAE9" w14:textId="77777777" w:rsidTr="00485F92">
        <w:trPr>
          <w:trHeight w:val="417"/>
        </w:trPr>
        <w:tc>
          <w:tcPr>
            <w:tcW w:w="1410" w:type="dxa"/>
            <w:gridSpan w:val="2"/>
            <w:shd w:val="clear" w:color="auto" w:fill="000000" w:themeFill="text1"/>
            <w:vAlign w:val="center"/>
          </w:tcPr>
          <w:p w14:paraId="3B79A58C" w14:textId="77777777" w:rsidR="00485F92" w:rsidRPr="00312441" w:rsidRDefault="00485F92" w:rsidP="00485F92">
            <w:pPr>
              <w:jc w:val="center"/>
              <w:rPr>
                <w:noProof/>
                <w:sz w:val="20"/>
                <w:szCs w:val="20"/>
                <w:lang w:val="en-US"/>
              </w:rPr>
            </w:pPr>
            <w:r>
              <w:rPr>
                <w:rFonts w:ascii="FoundationBold" w:hAnsi="FoundationBold"/>
                <w:sz w:val="36"/>
                <w:szCs w:val="36"/>
              </w:rPr>
              <w:lastRenderedPageBreak/>
              <w:t>Resources</w:t>
            </w:r>
          </w:p>
        </w:tc>
        <w:tc>
          <w:tcPr>
            <w:tcW w:w="10146" w:type="dxa"/>
            <w:gridSpan w:val="4"/>
            <w:shd w:val="clear" w:color="auto" w:fill="000000" w:themeFill="text1"/>
            <w:vAlign w:val="center"/>
          </w:tcPr>
          <w:p w14:paraId="44D0B969" w14:textId="77777777" w:rsidR="00485F92" w:rsidRDefault="00485F92" w:rsidP="00485F92">
            <w:pPr>
              <w:jc w:val="center"/>
              <w:rPr>
                <w:b/>
                <w:sz w:val="28"/>
                <w:szCs w:val="28"/>
              </w:rPr>
            </w:pPr>
            <w:r>
              <w:rPr>
                <w:rFonts w:ascii="FoundationBold" w:hAnsi="FoundationBold"/>
                <w:sz w:val="36"/>
                <w:szCs w:val="36"/>
              </w:rPr>
              <w:t>Teaching and Learning Sequence</w:t>
            </w:r>
          </w:p>
        </w:tc>
      </w:tr>
      <w:tr w:rsidR="00485F92" w14:paraId="6F328B87" w14:textId="77777777" w:rsidTr="00587877">
        <w:trPr>
          <w:trHeight w:val="2353"/>
        </w:trPr>
        <w:tc>
          <w:tcPr>
            <w:tcW w:w="1410" w:type="dxa"/>
            <w:gridSpan w:val="2"/>
          </w:tcPr>
          <w:p w14:paraId="5A261759" w14:textId="77777777" w:rsidR="00485F92" w:rsidRPr="00312441" w:rsidRDefault="00485F92" w:rsidP="00BB6425">
            <w:pPr>
              <w:rPr>
                <w:noProof/>
                <w:sz w:val="20"/>
                <w:szCs w:val="20"/>
                <w:lang w:val="en-US"/>
              </w:rPr>
            </w:pPr>
          </w:p>
        </w:tc>
        <w:tc>
          <w:tcPr>
            <w:tcW w:w="10146" w:type="dxa"/>
            <w:gridSpan w:val="4"/>
          </w:tcPr>
          <w:p w14:paraId="025A8ED9" w14:textId="77777777" w:rsidR="00485F92" w:rsidRPr="00D65494" w:rsidRDefault="00485F92" w:rsidP="00485F92">
            <w:pPr>
              <w:rPr>
                <w:b/>
                <w:i/>
                <w:u w:val="single"/>
              </w:rPr>
            </w:pPr>
            <w:r w:rsidRPr="00D65494">
              <w:rPr>
                <w:b/>
                <w:i/>
                <w:u w:val="single"/>
              </w:rPr>
              <w:t>Reflection</w:t>
            </w:r>
          </w:p>
          <w:p w14:paraId="6726C251" w14:textId="77777777" w:rsidR="00587877" w:rsidRDefault="00C33BC9" w:rsidP="00485F92">
            <w:r>
              <w:t xml:space="preserve">Discuss </w:t>
            </w:r>
            <w:r w:rsidR="006B4A0C">
              <w:t>ways students compared two collections – lining items up side by side or counting. Choose students to demonstrate both methods.</w:t>
            </w:r>
          </w:p>
          <w:p w14:paraId="54F99311" w14:textId="77777777" w:rsidR="00485F92" w:rsidRDefault="00485F92" w:rsidP="00485F92"/>
          <w:p w14:paraId="058BC467" w14:textId="77777777" w:rsidR="00485F92" w:rsidRPr="00D65494" w:rsidRDefault="00485F92" w:rsidP="00485F92">
            <w:pPr>
              <w:rPr>
                <w:b/>
                <w:i/>
                <w:u w:val="single"/>
              </w:rPr>
            </w:pPr>
            <w:r>
              <w:rPr>
                <w:b/>
                <w:i/>
                <w:u w:val="single"/>
              </w:rPr>
              <w:t>ASSESSMENT</w:t>
            </w:r>
          </w:p>
          <w:p w14:paraId="5DFA52FF" w14:textId="77777777" w:rsidR="00485F92" w:rsidRPr="006B4A0C" w:rsidRDefault="00485F92" w:rsidP="00587877">
            <w:pPr>
              <w:pStyle w:val="ListParagraph"/>
              <w:numPr>
                <w:ilvl w:val="0"/>
                <w:numId w:val="24"/>
              </w:numPr>
              <w:spacing w:line="360" w:lineRule="auto"/>
              <w:ind w:left="433" w:hanging="283"/>
              <w:rPr>
                <w:rFonts w:ascii="Tempus Sans ITC" w:hAnsi="Tempus Sans ITC"/>
              </w:rPr>
            </w:pPr>
            <w:r>
              <w:t xml:space="preserve">Can students </w:t>
            </w:r>
            <w:r w:rsidR="00587877">
              <w:t xml:space="preserve">recognise </w:t>
            </w:r>
            <w:r w:rsidR="006B4A0C">
              <w:t>when two different collections have the same number of items?</w:t>
            </w:r>
          </w:p>
          <w:p w14:paraId="674EE796" w14:textId="77777777" w:rsidR="006B4A0C" w:rsidRPr="00310F9A" w:rsidRDefault="006B4A0C" w:rsidP="00587877">
            <w:pPr>
              <w:pStyle w:val="ListParagraph"/>
              <w:numPr>
                <w:ilvl w:val="0"/>
                <w:numId w:val="24"/>
              </w:numPr>
              <w:spacing w:line="360" w:lineRule="auto"/>
              <w:ind w:left="433" w:hanging="283"/>
              <w:rPr>
                <w:rFonts w:ascii="Tempus Sans ITC" w:hAnsi="Tempus Sans ITC"/>
              </w:rPr>
            </w:pPr>
            <w:r>
              <w:t>Can students draw a collection with the same number as a given collection?</w:t>
            </w:r>
          </w:p>
          <w:p w14:paraId="5917555C" w14:textId="77777777" w:rsidR="00485F92" w:rsidRDefault="00485F92" w:rsidP="00BB6425">
            <w:pPr>
              <w:rPr>
                <w:b/>
                <w:sz w:val="28"/>
                <w:szCs w:val="28"/>
              </w:rPr>
            </w:pPr>
          </w:p>
        </w:tc>
      </w:tr>
      <w:tr w:rsidR="00B81EA3" w14:paraId="76728619" w14:textId="77777777" w:rsidTr="00485F92">
        <w:trPr>
          <w:trHeight w:val="4091"/>
        </w:trPr>
        <w:tc>
          <w:tcPr>
            <w:tcW w:w="1410" w:type="dxa"/>
            <w:gridSpan w:val="2"/>
          </w:tcPr>
          <w:p w14:paraId="59112A06" w14:textId="77777777" w:rsidR="00E00123" w:rsidRPr="00312441" w:rsidRDefault="00E00123" w:rsidP="00E00123">
            <w:pPr>
              <w:rPr>
                <w:sz w:val="20"/>
                <w:szCs w:val="20"/>
              </w:rPr>
            </w:pPr>
            <w:r w:rsidRPr="00312441">
              <w:rPr>
                <w:sz w:val="20"/>
                <w:szCs w:val="20"/>
              </w:rPr>
              <w:t xml:space="preserve">SMART </w:t>
            </w:r>
          </w:p>
          <w:p w14:paraId="0285FDAD" w14:textId="77777777" w:rsidR="00E00123" w:rsidRPr="00312441" w:rsidRDefault="00E00123" w:rsidP="00E00123">
            <w:pPr>
              <w:rPr>
                <w:sz w:val="20"/>
                <w:szCs w:val="20"/>
              </w:rPr>
            </w:pPr>
            <w:r>
              <w:rPr>
                <w:sz w:val="20"/>
                <w:szCs w:val="20"/>
              </w:rPr>
              <w:t>Notebook or PowerPoint File “Term 2 Week 4 Multiplication Kinder Maths</w:t>
            </w:r>
            <w:r w:rsidRPr="00312441">
              <w:rPr>
                <w:sz w:val="20"/>
                <w:szCs w:val="20"/>
              </w:rPr>
              <w:t>”.</w:t>
            </w:r>
          </w:p>
          <w:p w14:paraId="1EE14E8C" w14:textId="77777777" w:rsidR="00B81EA3" w:rsidRDefault="00B81EA3" w:rsidP="00BB6425">
            <w:pPr>
              <w:rPr>
                <w:rFonts w:ascii="Tempus Sans ITC" w:hAnsi="Tempus Sans ITC"/>
              </w:rPr>
            </w:pPr>
          </w:p>
          <w:p w14:paraId="448F115F" w14:textId="77777777" w:rsidR="003E7C73" w:rsidRDefault="009F22C7" w:rsidP="00B81EA3">
            <w:pPr>
              <w:rPr>
                <w:sz w:val="20"/>
                <w:szCs w:val="20"/>
              </w:rPr>
            </w:pPr>
            <w:r>
              <w:rPr>
                <w:sz w:val="20"/>
                <w:szCs w:val="20"/>
              </w:rPr>
              <w:t>Collection of items, linking cubes, scissors, drawing paper, counters</w:t>
            </w:r>
          </w:p>
          <w:p w14:paraId="3F9A5269" w14:textId="77777777" w:rsidR="00B81EA3" w:rsidRPr="009F22C7" w:rsidRDefault="00610465" w:rsidP="00B81EA3">
            <w:pPr>
              <w:rPr>
                <w:sz w:val="20"/>
                <w:szCs w:val="20"/>
              </w:rPr>
            </w:pPr>
            <w:r w:rsidRPr="00610465">
              <w:rPr>
                <w:b/>
                <w:sz w:val="20"/>
                <w:szCs w:val="20"/>
              </w:rPr>
              <w:t>BLM 3</w:t>
            </w:r>
            <w:r w:rsidR="009F22C7">
              <w:rPr>
                <w:b/>
                <w:sz w:val="20"/>
                <w:szCs w:val="20"/>
              </w:rPr>
              <w:t xml:space="preserve"> (</w:t>
            </w:r>
            <w:r w:rsidR="009F22C7" w:rsidRPr="009F22C7">
              <w:rPr>
                <w:sz w:val="20"/>
                <w:szCs w:val="20"/>
              </w:rPr>
              <w:t>Equal/ not equal cards)</w:t>
            </w:r>
          </w:p>
          <w:p w14:paraId="1E586B60" w14:textId="77777777" w:rsidR="009F22C7" w:rsidRPr="00B81EA3" w:rsidRDefault="009F22C7" w:rsidP="00B81EA3">
            <w:pPr>
              <w:rPr>
                <w:sz w:val="20"/>
                <w:szCs w:val="20"/>
                <w:lang w:val="en-US"/>
              </w:rPr>
            </w:pPr>
            <w:r>
              <w:rPr>
                <w:b/>
                <w:sz w:val="20"/>
                <w:szCs w:val="20"/>
              </w:rPr>
              <w:t>BLM 4</w:t>
            </w:r>
          </w:p>
        </w:tc>
        <w:tc>
          <w:tcPr>
            <w:tcW w:w="10146" w:type="dxa"/>
            <w:gridSpan w:val="4"/>
          </w:tcPr>
          <w:p w14:paraId="411C0490" w14:textId="77777777" w:rsidR="00B81EA3" w:rsidRPr="0050514D" w:rsidRDefault="00BB6425" w:rsidP="00BB6425">
            <w:pPr>
              <w:rPr>
                <w:b/>
                <w:sz w:val="28"/>
                <w:szCs w:val="28"/>
              </w:rPr>
            </w:pPr>
            <w:r>
              <w:rPr>
                <w:b/>
                <w:sz w:val="28"/>
                <w:szCs w:val="28"/>
              </w:rPr>
              <w:t xml:space="preserve">Lesson 2: </w:t>
            </w:r>
            <w:r w:rsidR="009F22C7">
              <w:rPr>
                <w:b/>
                <w:sz w:val="28"/>
                <w:szCs w:val="28"/>
              </w:rPr>
              <w:t>Equal and Not Equal Groups</w:t>
            </w:r>
            <w:r w:rsidR="00B81EA3">
              <w:rPr>
                <w:b/>
                <w:sz w:val="28"/>
                <w:szCs w:val="28"/>
              </w:rPr>
              <w:t xml:space="preserve"> </w:t>
            </w:r>
          </w:p>
          <w:p w14:paraId="6AE7D51D" w14:textId="77777777" w:rsidR="00B81EA3" w:rsidRDefault="00B81EA3" w:rsidP="00BB6425">
            <w:pPr>
              <w:rPr>
                <w:sz w:val="20"/>
                <w:szCs w:val="20"/>
              </w:rPr>
            </w:pPr>
            <w:r>
              <w:rPr>
                <w:b/>
              </w:rPr>
              <w:t xml:space="preserve">Focus: </w:t>
            </w:r>
            <w:r w:rsidR="0062771A">
              <w:rPr>
                <w:rFonts w:cs="HelveticaNeue"/>
              </w:rPr>
              <w:t>Compare and describe groups.</w:t>
            </w:r>
          </w:p>
          <w:p w14:paraId="5AE79A57" w14:textId="77777777" w:rsidR="00B81EA3" w:rsidRPr="001D4753" w:rsidRDefault="00B81EA3" w:rsidP="00BB6425">
            <w:pPr>
              <w:rPr>
                <w:b/>
                <w:i/>
                <w:u w:val="single"/>
              </w:rPr>
            </w:pPr>
            <w:r>
              <w:rPr>
                <w:b/>
                <w:i/>
                <w:u w:val="single"/>
              </w:rPr>
              <w:t>Ignition</w:t>
            </w:r>
            <w:r w:rsidRPr="001D4753">
              <w:rPr>
                <w:b/>
                <w:i/>
                <w:u w:val="single"/>
              </w:rPr>
              <w:t xml:space="preserve"> Activity</w:t>
            </w:r>
          </w:p>
          <w:p w14:paraId="0218EF86" w14:textId="77777777" w:rsidR="00514D9B" w:rsidRPr="002B38A7" w:rsidRDefault="0062771A" w:rsidP="002B38A7">
            <w:pPr>
              <w:rPr>
                <w:b/>
              </w:rPr>
            </w:pPr>
            <w:r>
              <w:rPr>
                <w:b/>
              </w:rPr>
              <w:t xml:space="preserve">Students work in pairs. Each student takes up to five items from the collection without the other seeing. Students match their items one-to-one to compare groups. Ask various pairs to describe their groups. For example: </w:t>
            </w:r>
            <w:r w:rsidRPr="0062771A">
              <w:rPr>
                <w:b/>
                <w:i/>
              </w:rPr>
              <w:t>I have more than Tom. Kelly has the same as me. Tran and mine are equal. Ben has less than me.</w:t>
            </w:r>
          </w:p>
          <w:p w14:paraId="11A99B15" w14:textId="77777777" w:rsidR="00B81EA3" w:rsidRDefault="00B81EA3" w:rsidP="00BB6425">
            <w:pPr>
              <w:rPr>
                <w:b/>
              </w:rPr>
            </w:pPr>
          </w:p>
          <w:p w14:paraId="32AF3F56" w14:textId="77777777" w:rsidR="00B81EA3" w:rsidRPr="001D4753" w:rsidRDefault="00B81EA3" w:rsidP="00BB6425">
            <w:pPr>
              <w:rPr>
                <w:b/>
                <w:i/>
                <w:u w:val="single"/>
              </w:rPr>
            </w:pPr>
            <w:r w:rsidRPr="001D4753">
              <w:rPr>
                <w:b/>
                <w:i/>
                <w:u w:val="single"/>
              </w:rPr>
              <w:t>Activity</w:t>
            </w:r>
          </w:p>
          <w:p w14:paraId="081D9465" w14:textId="77777777" w:rsidR="0052656D" w:rsidRPr="00907F4A" w:rsidRDefault="00907F4A" w:rsidP="00BB6425">
            <w:pPr>
              <w:pStyle w:val="ListParagraph"/>
              <w:numPr>
                <w:ilvl w:val="0"/>
                <w:numId w:val="19"/>
              </w:numPr>
              <w:ind w:left="433" w:hanging="283"/>
              <w:rPr>
                <w:rFonts w:ascii="Tempus Sans ITC" w:hAnsi="Tempus Sans ITC"/>
                <w:i/>
              </w:rPr>
            </w:pPr>
            <w:r>
              <w:t>Choose two students to each take a handful of cubes and join them together. Students compare bars of cubes to see if they are the same or different/equal or not equal. Repeat for other pairs of students.</w:t>
            </w:r>
          </w:p>
          <w:p w14:paraId="71D2AB79" w14:textId="77777777" w:rsidR="00907F4A" w:rsidRPr="00BD70E0" w:rsidRDefault="00907F4A" w:rsidP="00BB6425">
            <w:pPr>
              <w:pStyle w:val="ListParagraph"/>
              <w:numPr>
                <w:ilvl w:val="0"/>
                <w:numId w:val="19"/>
              </w:numPr>
              <w:ind w:left="433" w:hanging="283"/>
              <w:rPr>
                <w:rFonts w:ascii="Tempus Sans ITC" w:hAnsi="Tempus Sans ITC"/>
                <w:i/>
              </w:rPr>
            </w:pPr>
            <w:r>
              <w:t xml:space="preserve">In pairs, students place one hand behind their back and face each other. Without discussion, students decide how many fingers to hold up and when both students are ready, they hold their hand up in front of them to show the number of fingers. Ask: </w:t>
            </w:r>
            <w:r w:rsidRPr="00BD70E0">
              <w:rPr>
                <w:i/>
              </w:rPr>
              <w:t>Do you have the same (equal) number of fingers held up or a different (not equal) number?</w:t>
            </w:r>
          </w:p>
          <w:p w14:paraId="3A09376B" w14:textId="77777777" w:rsidR="00907F4A" w:rsidRPr="000D125B" w:rsidRDefault="00907F4A" w:rsidP="00BB6425">
            <w:pPr>
              <w:pStyle w:val="ListParagraph"/>
              <w:numPr>
                <w:ilvl w:val="0"/>
                <w:numId w:val="19"/>
              </w:numPr>
              <w:ind w:left="433" w:hanging="283"/>
              <w:rPr>
                <w:rFonts w:ascii="Tempus Sans ITC" w:hAnsi="Tempus Sans ITC"/>
                <w:i/>
              </w:rPr>
            </w:pPr>
            <w:r>
              <w:t xml:space="preserve">Give pairs a copy of </w:t>
            </w:r>
            <w:r w:rsidRPr="000D125B">
              <w:rPr>
                <w:b/>
              </w:rPr>
              <w:t>BLM 3</w:t>
            </w:r>
            <w:r>
              <w:t xml:space="preserve"> (Equal/ not equal cards). Pairs cut out the cards, mix them up and take six each, which they hold face down. Use the cards to play a game</w:t>
            </w:r>
            <w:r w:rsidR="00BD70E0">
              <w:t xml:space="preserve"> of ‘Snap’. If two cards show the same number of items, the first student to place their hand over them and say </w:t>
            </w:r>
            <w:r w:rsidR="00BD70E0" w:rsidRPr="00BD70E0">
              <w:rPr>
                <w:i/>
              </w:rPr>
              <w:t>Snap</w:t>
            </w:r>
            <w:r w:rsidR="00BD70E0">
              <w:t xml:space="preserve"> takes all the cards under their hand.</w:t>
            </w:r>
          </w:p>
          <w:p w14:paraId="0E9FE475" w14:textId="77777777" w:rsidR="000D125B" w:rsidRPr="00D06E4A" w:rsidRDefault="000D125B" w:rsidP="00BB6425">
            <w:pPr>
              <w:pStyle w:val="ListParagraph"/>
              <w:numPr>
                <w:ilvl w:val="0"/>
                <w:numId w:val="19"/>
              </w:numPr>
              <w:ind w:left="433" w:hanging="283"/>
              <w:rPr>
                <w:rFonts w:ascii="Tempus Sans ITC" w:hAnsi="Tempus Sans ITC"/>
                <w:i/>
              </w:rPr>
            </w:pPr>
            <w:r>
              <w:t xml:space="preserve">Place all the cards from the copies of </w:t>
            </w:r>
            <w:r w:rsidRPr="000D125B">
              <w:rPr>
                <w:b/>
              </w:rPr>
              <w:t>BLM 3</w:t>
            </w:r>
            <w:r>
              <w:t xml:space="preserve"> in one container. Divide the class into </w:t>
            </w:r>
            <w:r w:rsidR="009E5E48">
              <w:t>two teams. In turn, one student from each team takes a card and compares them. If cards have equal numbers, teams score one point each. If they’re not equal, the team with the card that has more scores one point. The winner is the team with the most points when all the cards are gone.</w:t>
            </w:r>
          </w:p>
          <w:p w14:paraId="270C1527" w14:textId="77777777" w:rsidR="00B81EA3" w:rsidRPr="0089141C" w:rsidRDefault="00B81EA3" w:rsidP="00BB6425">
            <w:pPr>
              <w:pStyle w:val="ListParagraph"/>
              <w:numPr>
                <w:ilvl w:val="0"/>
                <w:numId w:val="19"/>
              </w:numPr>
              <w:ind w:left="433" w:hanging="283"/>
              <w:rPr>
                <w:rFonts w:ascii="Tempus Sans ITC" w:hAnsi="Tempus Sans ITC"/>
                <w:i/>
              </w:rPr>
            </w:pPr>
            <w:r>
              <w:t xml:space="preserve">Have students independently complete </w:t>
            </w:r>
            <w:r w:rsidR="00907F4A">
              <w:rPr>
                <w:b/>
              </w:rPr>
              <w:t>BLM 4</w:t>
            </w:r>
            <w:r w:rsidRPr="00D06E4A">
              <w:rPr>
                <w:b/>
              </w:rPr>
              <w:t>.</w:t>
            </w:r>
            <w:r>
              <w:t xml:space="preserve"> </w:t>
            </w:r>
          </w:p>
          <w:p w14:paraId="159438EF" w14:textId="77777777" w:rsidR="00B81EA3" w:rsidRDefault="00B81EA3" w:rsidP="00BB6425"/>
          <w:p w14:paraId="7258F267" w14:textId="77777777" w:rsidR="00B81EA3" w:rsidRPr="00D65494" w:rsidRDefault="00B81EA3" w:rsidP="00BB6425">
            <w:pPr>
              <w:rPr>
                <w:b/>
                <w:i/>
                <w:u w:val="single"/>
              </w:rPr>
            </w:pPr>
            <w:r>
              <w:rPr>
                <w:b/>
                <w:i/>
                <w:u w:val="single"/>
              </w:rPr>
              <w:t>Support Activities</w:t>
            </w:r>
          </w:p>
          <w:p w14:paraId="5958417E" w14:textId="77777777" w:rsidR="00B81EA3" w:rsidRDefault="00776301" w:rsidP="00776301">
            <w:pPr>
              <w:pStyle w:val="ListParagraph"/>
              <w:numPr>
                <w:ilvl w:val="0"/>
                <w:numId w:val="24"/>
              </w:numPr>
              <w:ind w:left="433" w:hanging="283"/>
            </w:pPr>
            <w:r>
              <w:t xml:space="preserve">Give pairs of students plenty of opportunity to compare handfuls of different items by matching one-to-one. Ask questions such as: </w:t>
            </w:r>
            <w:r w:rsidRPr="005C07EF">
              <w:rPr>
                <w:i/>
              </w:rPr>
              <w:t>Do you have an equal number of items? Who has more?</w:t>
            </w:r>
            <w:r>
              <w:t xml:space="preserve"> Encourage students to use the language comparison.</w:t>
            </w:r>
          </w:p>
          <w:p w14:paraId="29D56427" w14:textId="77777777" w:rsidR="00776301" w:rsidRPr="008A00BA" w:rsidRDefault="00776301" w:rsidP="00776301">
            <w:pPr>
              <w:pStyle w:val="ListParagraph"/>
              <w:ind w:left="433"/>
            </w:pPr>
          </w:p>
          <w:p w14:paraId="7A6FFCCA" w14:textId="77777777" w:rsidR="00F93D44" w:rsidRPr="00D65494" w:rsidRDefault="00F93D44" w:rsidP="00F93D44">
            <w:pPr>
              <w:rPr>
                <w:b/>
                <w:i/>
                <w:u w:val="single"/>
              </w:rPr>
            </w:pPr>
            <w:r>
              <w:rPr>
                <w:b/>
                <w:i/>
                <w:u w:val="single"/>
              </w:rPr>
              <w:t>Extension Activities</w:t>
            </w:r>
          </w:p>
          <w:p w14:paraId="3541BC4E" w14:textId="77777777" w:rsidR="007607A5" w:rsidRDefault="007D7581" w:rsidP="00F93D44">
            <w:pPr>
              <w:pStyle w:val="ListParagraph"/>
              <w:numPr>
                <w:ilvl w:val="0"/>
                <w:numId w:val="24"/>
              </w:numPr>
              <w:ind w:left="433" w:hanging="283"/>
            </w:pPr>
            <w:r>
              <w:t xml:space="preserve">Students work in </w:t>
            </w:r>
            <w:r w:rsidR="007607A5">
              <w:t>groups of three or four to compare and order groups of items from a student who has the most to the student who has the least.</w:t>
            </w:r>
          </w:p>
          <w:p w14:paraId="35E1DDF8" w14:textId="77777777" w:rsidR="007607A5" w:rsidRDefault="007607A5" w:rsidP="00F93D44">
            <w:pPr>
              <w:pStyle w:val="ListParagraph"/>
              <w:numPr>
                <w:ilvl w:val="0"/>
                <w:numId w:val="24"/>
              </w:numPr>
              <w:ind w:left="433" w:hanging="283"/>
            </w:pPr>
            <w:r>
              <w:t xml:space="preserve">Students make their own ‘Snap’ cards similar to those on </w:t>
            </w:r>
            <w:r w:rsidRPr="007607A5">
              <w:rPr>
                <w:b/>
              </w:rPr>
              <w:t>BLM 3</w:t>
            </w:r>
            <w:r>
              <w:t>.</w:t>
            </w:r>
          </w:p>
          <w:p w14:paraId="350D4092" w14:textId="77777777" w:rsidR="00421CB9" w:rsidRDefault="00421CB9" w:rsidP="00421CB9"/>
          <w:p w14:paraId="5872F3D5" w14:textId="77777777" w:rsidR="00F93D44" w:rsidRPr="00D65494" w:rsidRDefault="00F93D44" w:rsidP="00F93D44">
            <w:pPr>
              <w:rPr>
                <w:b/>
                <w:i/>
                <w:u w:val="single"/>
              </w:rPr>
            </w:pPr>
            <w:r w:rsidRPr="00D65494">
              <w:rPr>
                <w:b/>
                <w:i/>
                <w:u w:val="single"/>
              </w:rPr>
              <w:t>Reflection</w:t>
            </w:r>
          </w:p>
          <w:p w14:paraId="4D012791" w14:textId="77777777" w:rsidR="007607A5" w:rsidRDefault="007607A5" w:rsidP="007607A5">
            <w:r>
              <w:t xml:space="preserve">Seat students in a circle. Choose two students to each take some counters and match them. Discuss if the groups are equal or not equal. Ask: </w:t>
            </w:r>
            <w:r w:rsidRPr="007607A5">
              <w:rPr>
                <w:i/>
              </w:rPr>
              <w:t>How do you know?</w:t>
            </w:r>
            <w:r>
              <w:t xml:space="preserve"> Repeat for other students.</w:t>
            </w:r>
          </w:p>
          <w:p w14:paraId="4057C2D0" w14:textId="77777777" w:rsidR="00F93D44" w:rsidRDefault="00F93D44" w:rsidP="00F93D44"/>
          <w:p w14:paraId="01D976F0" w14:textId="77777777" w:rsidR="00F93D44" w:rsidRPr="00D65494" w:rsidRDefault="00F93D44" w:rsidP="00F93D44">
            <w:pPr>
              <w:rPr>
                <w:b/>
                <w:i/>
                <w:u w:val="single"/>
              </w:rPr>
            </w:pPr>
            <w:r>
              <w:rPr>
                <w:b/>
                <w:i/>
                <w:u w:val="single"/>
              </w:rPr>
              <w:t>ASSESSMENT</w:t>
            </w:r>
          </w:p>
          <w:p w14:paraId="0EB492B5" w14:textId="77777777" w:rsidR="00F748B8" w:rsidRPr="00157F84" w:rsidRDefault="00157F84" w:rsidP="00F748B8">
            <w:pPr>
              <w:pStyle w:val="ListParagraph"/>
              <w:numPr>
                <w:ilvl w:val="0"/>
                <w:numId w:val="24"/>
              </w:numPr>
              <w:spacing w:line="360" w:lineRule="auto"/>
              <w:ind w:left="433" w:hanging="283"/>
              <w:rPr>
                <w:rFonts w:ascii="Tempus Sans ITC" w:hAnsi="Tempus Sans ITC"/>
              </w:rPr>
            </w:pPr>
            <w:r>
              <w:t>Are students able to identify groups that are equal?</w:t>
            </w:r>
          </w:p>
          <w:p w14:paraId="406CE21A" w14:textId="77777777" w:rsidR="00157F84" w:rsidRPr="00F748B8" w:rsidRDefault="00157F84" w:rsidP="00F748B8">
            <w:pPr>
              <w:pStyle w:val="ListParagraph"/>
              <w:numPr>
                <w:ilvl w:val="0"/>
                <w:numId w:val="24"/>
              </w:numPr>
              <w:spacing w:line="360" w:lineRule="auto"/>
              <w:ind w:left="433" w:hanging="283"/>
              <w:rPr>
                <w:rFonts w:ascii="Tempus Sans ITC" w:hAnsi="Tempus Sans ITC"/>
              </w:rPr>
            </w:pPr>
            <w:r>
              <w:t>Do students use the language of comparison appropriately?</w:t>
            </w:r>
          </w:p>
          <w:p w14:paraId="2C2AE0B4" w14:textId="77777777" w:rsidR="00F748B8" w:rsidRDefault="00F748B8" w:rsidP="00F748B8">
            <w:pPr>
              <w:spacing w:line="360" w:lineRule="auto"/>
              <w:rPr>
                <w:rFonts w:ascii="Tempus Sans ITC" w:hAnsi="Tempus Sans ITC"/>
              </w:rPr>
            </w:pPr>
          </w:p>
          <w:p w14:paraId="03FB2A64" w14:textId="77777777" w:rsidR="00F748B8" w:rsidRPr="00F748B8" w:rsidRDefault="00F748B8" w:rsidP="00F748B8">
            <w:pPr>
              <w:spacing w:line="360" w:lineRule="auto"/>
              <w:rPr>
                <w:rFonts w:ascii="Tempus Sans ITC" w:hAnsi="Tempus Sans ITC"/>
              </w:rPr>
            </w:pPr>
          </w:p>
          <w:p w14:paraId="5595FF5D" w14:textId="77777777" w:rsidR="00F93D44" w:rsidRPr="00485F92" w:rsidRDefault="00F93D44" w:rsidP="00485F92">
            <w:pPr>
              <w:spacing w:line="360" w:lineRule="auto"/>
              <w:rPr>
                <w:b/>
                <w:sz w:val="28"/>
                <w:szCs w:val="28"/>
              </w:rPr>
            </w:pPr>
          </w:p>
        </w:tc>
      </w:tr>
      <w:tr w:rsidR="00485F92" w14:paraId="74869F67" w14:textId="77777777" w:rsidTr="00485F92">
        <w:trPr>
          <w:trHeight w:val="467"/>
        </w:trPr>
        <w:tc>
          <w:tcPr>
            <w:tcW w:w="1410" w:type="dxa"/>
            <w:gridSpan w:val="2"/>
            <w:shd w:val="clear" w:color="auto" w:fill="000000" w:themeFill="text1"/>
            <w:vAlign w:val="center"/>
          </w:tcPr>
          <w:p w14:paraId="228F5BD4" w14:textId="77777777" w:rsidR="00485F92" w:rsidRPr="00312441" w:rsidRDefault="00485F92" w:rsidP="00485F92">
            <w:pPr>
              <w:jc w:val="center"/>
              <w:rPr>
                <w:noProof/>
                <w:sz w:val="20"/>
                <w:szCs w:val="20"/>
                <w:lang w:val="en-US"/>
              </w:rPr>
            </w:pPr>
            <w:r>
              <w:rPr>
                <w:rFonts w:ascii="FoundationBold" w:hAnsi="FoundationBold"/>
                <w:sz w:val="36"/>
                <w:szCs w:val="36"/>
              </w:rPr>
              <w:lastRenderedPageBreak/>
              <w:t>Resources</w:t>
            </w:r>
          </w:p>
        </w:tc>
        <w:tc>
          <w:tcPr>
            <w:tcW w:w="10146" w:type="dxa"/>
            <w:gridSpan w:val="4"/>
            <w:shd w:val="clear" w:color="auto" w:fill="000000" w:themeFill="text1"/>
            <w:vAlign w:val="center"/>
          </w:tcPr>
          <w:p w14:paraId="70C29979" w14:textId="77777777" w:rsidR="00485F92" w:rsidRDefault="00485F92" w:rsidP="00485F92">
            <w:pPr>
              <w:jc w:val="center"/>
              <w:rPr>
                <w:b/>
                <w:sz w:val="28"/>
                <w:szCs w:val="28"/>
              </w:rPr>
            </w:pPr>
            <w:r>
              <w:rPr>
                <w:rFonts w:ascii="FoundationBold" w:hAnsi="FoundationBold"/>
                <w:sz w:val="36"/>
                <w:szCs w:val="36"/>
              </w:rPr>
              <w:t>Teaching and Learning Sequence</w:t>
            </w:r>
          </w:p>
        </w:tc>
      </w:tr>
      <w:tr w:rsidR="00B81EA3" w14:paraId="4F1F7416" w14:textId="77777777" w:rsidTr="00485F92">
        <w:trPr>
          <w:trHeight w:val="5930"/>
        </w:trPr>
        <w:tc>
          <w:tcPr>
            <w:tcW w:w="1410" w:type="dxa"/>
            <w:gridSpan w:val="2"/>
          </w:tcPr>
          <w:p w14:paraId="696192FD" w14:textId="77777777" w:rsidR="00E00123" w:rsidRPr="00312441" w:rsidRDefault="00E00123" w:rsidP="00E00123">
            <w:pPr>
              <w:rPr>
                <w:sz w:val="20"/>
                <w:szCs w:val="20"/>
              </w:rPr>
            </w:pPr>
            <w:r w:rsidRPr="00312441">
              <w:rPr>
                <w:sz w:val="20"/>
                <w:szCs w:val="20"/>
              </w:rPr>
              <w:t xml:space="preserve">SMART </w:t>
            </w:r>
          </w:p>
          <w:p w14:paraId="5F50D624" w14:textId="77777777" w:rsidR="00E00123" w:rsidRPr="00312441" w:rsidRDefault="00E00123" w:rsidP="00E00123">
            <w:pPr>
              <w:rPr>
                <w:sz w:val="20"/>
                <w:szCs w:val="20"/>
              </w:rPr>
            </w:pPr>
            <w:r>
              <w:rPr>
                <w:sz w:val="20"/>
                <w:szCs w:val="20"/>
              </w:rPr>
              <w:t>Notebook or PowerPoint File “Term 2 Week 4 Multiplication Kinder Maths</w:t>
            </w:r>
            <w:r w:rsidRPr="00312441">
              <w:rPr>
                <w:sz w:val="20"/>
                <w:szCs w:val="20"/>
              </w:rPr>
              <w:t>”.</w:t>
            </w:r>
          </w:p>
          <w:p w14:paraId="0758905F" w14:textId="77777777" w:rsidR="00B81EA3" w:rsidRDefault="00B81EA3" w:rsidP="003E610A">
            <w:pPr>
              <w:rPr>
                <w:rFonts w:ascii="Tempus Sans ITC" w:hAnsi="Tempus Sans ITC"/>
              </w:rPr>
            </w:pPr>
          </w:p>
          <w:p w14:paraId="6BA73173" w14:textId="77777777" w:rsidR="00B81EA3" w:rsidRDefault="00655457" w:rsidP="003E610A">
            <w:pPr>
              <w:rPr>
                <w:sz w:val="20"/>
                <w:szCs w:val="20"/>
              </w:rPr>
            </w:pPr>
            <w:r>
              <w:rPr>
                <w:sz w:val="20"/>
                <w:szCs w:val="20"/>
              </w:rPr>
              <w:t xml:space="preserve">Cards with numbers (1-6) </w:t>
            </w:r>
            <w:r w:rsidR="00485272" w:rsidRPr="00485272">
              <w:rPr>
                <w:b/>
                <w:sz w:val="20"/>
                <w:szCs w:val="20"/>
              </w:rPr>
              <w:t>BLM 5</w:t>
            </w:r>
            <w:r w:rsidR="00485272">
              <w:rPr>
                <w:sz w:val="20"/>
                <w:szCs w:val="20"/>
              </w:rPr>
              <w:t xml:space="preserve"> </w:t>
            </w:r>
            <w:r>
              <w:rPr>
                <w:sz w:val="20"/>
                <w:szCs w:val="20"/>
              </w:rPr>
              <w:t>on them, dice, counters, paper plates, A4 paper, tins, sticks, string, beads</w:t>
            </w:r>
          </w:p>
          <w:p w14:paraId="0820F7AD" w14:textId="77777777" w:rsidR="00EF0378" w:rsidRPr="00EF0378" w:rsidRDefault="00485272" w:rsidP="003E610A">
            <w:pPr>
              <w:rPr>
                <w:b/>
                <w:sz w:val="20"/>
                <w:szCs w:val="20"/>
              </w:rPr>
            </w:pPr>
            <w:r>
              <w:rPr>
                <w:b/>
                <w:sz w:val="20"/>
                <w:szCs w:val="20"/>
              </w:rPr>
              <w:t>BLM 6</w:t>
            </w:r>
          </w:p>
          <w:p w14:paraId="73CA54BA" w14:textId="77777777" w:rsidR="00B81EA3" w:rsidRPr="006C5A68" w:rsidRDefault="00B81EA3" w:rsidP="00E464AD">
            <w:pPr>
              <w:rPr>
                <w:rFonts w:ascii="Tempus Sans ITC" w:hAnsi="Tempus Sans ITC"/>
              </w:rPr>
            </w:pPr>
          </w:p>
        </w:tc>
        <w:tc>
          <w:tcPr>
            <w:tcW w:w="10146" w:type="dxa"/>
            <w:gridSpan w:val="4"/>
          </w:tcPr>
          <w:p w14:paraId="34215C35" w14:textId="77777777" w:rsidR="00B81EA3" w:rsidRPr="0050514D" w:rsidRDefault="000055E0">
            <w:pPr>
              <w:rPr>
                <w:b/>
                <w:sz w:val="28"/>
                <w:szCs w:val="28"/>
              </w:rPr>
            </w:pPr>
            <w:r>
              <w:rPr>
                <w:b/>
                <w:sz w:val="28"/>
                <w:szCs w:val="28"/>
              </w:rPr>
              <w:t xml:space="preserve">Lesson 3: </w:t>
            </w:r>
            <w:r w:rsidR="00655457">
              <w:rPr>
                <w:b/>
                <w:sz w:val="28"/>
                <w:szCs w:val="28"/>
              </w:rPr>
              <w:t>Equal Groups 2</w:t>
            </w:r>
          </w:p>
          <w:p w14:paraId="7EDB21CF" w14:textId="77777777" w:rsidR="00B81EA3" w:rsidRDefault="00B81EA3" w:rsidP="00B141DE">
            <w:pPr>
              <w:rPr>
                <w:sz w:val="20"/>
                <w:szCs w:val="20"/>
              </w:rPr>
            </w:pPr>
            <w:r>
              <w:rPr>
                <w:b/>
              </w:rPr>
              <w:t xml:space="preserve">Focus: </w:t>
            </w:r>
            <w:r w:rsidR="00655457">
              <w:rPr>
                <w:rFonts w:cs="HelveticaNeue"/>
              </w:rPr>
              <w:t>Make and describe equal groups.</w:t>
            </w:r>
          </w:p>
          <w:p w14:paraId="37AD0A1F" w14:textId="77777777" w:rsidR="00B81EA3" w:rsidRPr="001D4753" w:rsidRDefault="00B81EA3" w:rsidP="00B141DE">
            <w:pPr>
              <w:rPr>
                <w:b/>
                <w:i/>
                <w:u w:val="single"/>
              </w:rPr>
            </w:pPr>
            <w:r>
              <w:rPr>
                <w:b/>
                <w:i/>
                <w:u w:val="single"/>
              </w:rPr>
              <w:t>Ignition</w:t>
            </w:r>
            <w:r w:rsidRPr="001D4753">
              <w:rPr>
                <w:b/>
                <w:i/>
                <w:u w:val="single"/>
              </w:rPr>
              <w:t xml:space="preserve"> Activity</w:t>
            </w:r>
          </w:p>
          <w:p w14:paraId="046A0DEC" w14:textId="77777777" w:rsidR="00B81EA3" w:rsidRPr="002B38A7" w:rsidRDefault="000A7556" w:rsidP="002B38A7">
            <w:pPr>
              <w:rPr>
                <w:b/>
              </w:rPr>
            </w:pPr>
            <w:r>
              <w:rPr>
                <w:b/>
              </w:rPr>
              <w:t>Place three paper plates on a table. Ask three students to stand behind a plate and put three counters on their plate. Ask: How many plates are there? (3) How many counters on each plate? (3) So there are three groups of three. Repeat for three groups of four, two groups of five, four groups of two, four groups of four.</w:t>
            </w:r>
          </w:p>
          <w:p w14:paraId="73A4D539" w14:textId="77777777" w:rsidR="00B81EA3" w:rsidRDefault="00B81EA3" w:rsidP="00B141DE">
            <w:pPr>
              <w:rPr>
                <w:b/>
              </w:rPr>
            </w:pPr>
          </w:p>
          <w:p w14:paraId="1594D848" w14:textId="77777777" w:rsidR="00B81EA3" w:rsidRPr="001D4753" w:rsidRDefault="00B81EA3" w:rsidP="00B141DE">
            <w:pPr>
              <w:rPr>
                <w:b/>
                <w:i/>
                <w:u w:val="single"/>
              </w:rPr>
            </w:pPr>
            <w:r w:rsidRPr="001D4753">
              <w:rPr>
                <w:b/>
                <w:i/>
                <w:u w:val="single"/>
              </w:rPr>
              <w:t>Activity</w:t>
            </w:r>
          </w:p>
          <w:p w14:paraId="0A39FD47" w14:textId="77777777" w:rsidR="00485272" w:rsidRPr="00485272" w:rsidRDefault="00485272" w:rsidP="00EB5762">
            <w:pPr>
              <w:pStyle w:val="ListParagraph"/>
              <w:numPr>
                <w:ilvl w:val="0"/>
                <w:numId w:val="19"/>
              </w:numPr>
              <w:ind w:left="433" w:hanging="283"/>
              <w:rPr>
                <w:rFonts w:ascii="Tempus Sans ITC" w:hAnsi="Tempus Sans ITC"/>
                <w:i/>
              </w:rPr>
            </w:pPr>
            <w:r>
              <w:t>As a class, play a game of ‘Make this group’. Place a pile of cards with the numbers 1 to 6 on them (</w:t>
            </w:r>
            <w:r w:rsidRPr="00485272">
              <w:rPr>
                <w:b/>
              </w:rPr>
              <w:t>BLM 5</w:t>
            </w:r>
            <w:r>
              <w:t>) in the middle of a circle of students.</w:t>
            </w:r>
          </w:p>
          <w:p w14:paraId="6DB64C54" w14:textId="77777777" w:rsidR="00284C58" w:rsidRPr="009B196B" w:rsidRDefault="00485272" w:rsidP="009B196B">
            <w:pPr>
              <w:pStyle w:val="ListParagraph"/>
              <w:ind w:left="433"/>
              <w:rPr>
                <w:rFonts w:ascii="Tempus Sans ITC" w:hAnsi="Tempus Sans ITC"/>
                <w:i/>
              </w:rPr>
            </w:pPr>
            <w:r>
              <w:t xml:space="preserve">Students then take it in turns to take a card </w:t>
            </w:r>
            <w:r w:rsidR="009B196B">
              <w:t>from the top of the pile. This card will determine what number of groups we are talking about. Then have the student roll a dice to decide how many will be in each group. For example, if students turn over a card labelled 4 and roll a 3, they have to make four groups of three.</w:t>
            </w:r>
          </w:p>
          <w:p w14:paraId="059B33EC" w14:textId="77777777" w:rsidR="009B196B" w:rsidRPr="009B196B" w:rsidRDefault="009B196B" w:rsidP="009B196B">
            <w:pPr>
              <w:pStyle w:val="ListParagraph"/>
              <w:ind w:left="433"/>
              <w:rPr>
                <w:rFonts w:ascii="Tempus Sans ITC" w:hAnsi="Tempus Sans ITC"/>
                <w:i/>
              </w:rPr>
            </w:pPr>
            <w:r>
              <w:t>All students can then use counters to make up the groups as stated by the student who did the rolling and turning.</w:t>
            </w:r>
          </w:p>
          <w:p w14:paraId="2E238C86" w14:textId="77777777" w:rsidR="009B196B" w:rsidRPr="005F12AF" w:rsidRDefault="009B196B" w:rsidP="00EB5762">
            <w:pPr>
              <w:pStyle w:val="ListParagraph"/>
              <w:numPr>
                <w:ilvl w:val="0"/>
                <w:numId w:val="19"/>
              </w:numPr>
              <w:ind w:left="433" w:hanging="283"/>
              <w:rPr>
                <w:rFonts w:ascii="Tempus Sans ITC" w:hAnsi="Tempus Sans ITC"/>
                <w:i/>
              </w:rPr>
            </w:pPr>
            <w:r>
              <w:t xml:space="preserve">Have each </w:t>
            </w:r>
            <w:r w:rsidR="005F12AF">
              <w:t>student fold an A4 piece of paper into quarters and draw along the fold lines. Each ‘box’ can have one group of counters. Show students how to make two groups of three, then three groups of three, then four groups of three, then one group of three, with students modelling what you do with the counters.</w:t>
            </w:r>
          </w:p>
          <w:p w14:paraId="24D2B577" w14:textId="77777777" w:rsidR="005F12AF" w:rsidRPr="001F2135" w:rsidRDefault="005F12AF" w:rsidP="005F12AF">
            <w:pPr>
              <w:pStyle w:val="ListParagraph"/>
              <w:ind w:left="433"/>
              <w:rPr>
                <w:rFonts w:ascii="Tempus Sans ITC" w:hAnsi="Tempus Sans ITC"/>
                <w:i/>
              </w:rPr>
            </w:pPr>
            <w:r>
              <w:t>Give some other examples and have students show the groups on their paper.</w:t>
            </w:r>
          </w:p>
          <w:p w14:paraId="42886654" w14:textId="77777777" w:rsidR="001F2135" w:rsidRPr="001F2135" w:rsidRDefault="001F2135" w:rsidP="001F2135">
            <w:pPr>
              <w:pStyle w:val="ListParagraph"/>
              <w:numPr>
                <w:ilvl w:val="0"/>
                <w:numId w:val="19"/>
              </w:numPr>
              <w:ind w:left="433" w:hanging="283"/>
              <w:rPr>
                <w:rFonts w:ascii="Tempus Sans ITC" w:hAnsi="Tempus Sans ITC"/>
                <w:i/>
              </w:rPr>
            </w:pPr>
            <w:r>
              <w:t xml:space="preserve">Have students independently complete </w:t>
            </w:r>
            <w:r w:rsidR="00485272">
              <w:rPr>
                <w:b/>
              </w:rPr>
              <w:t>BLM 6</w:t>
            </w:r>
            <w:r w:rsidRPr="00D06E4A">
              <w:rPr>
                <w:b/>
              </w:rPr>
              <w:t>.</w:t>
            </w:r>
            <w:r>
              <w:t xml:space="preserve"> </w:t>
            </w:r>
          </w:p>
          <w:p w14:paraId="05CA8507" w14:textId="77777777" w:rsidR="00B81EA3" w:rsidRDefault="00B81EA3" w:rsidP="00D65494"/>
          <w:p w14:paraId="455E0F38" w14:textId="77777777" w:rsidR="006C6176" w:rsidRPr="00D65494" w:rsidRDefault="006C6176" w:rsidP="006C6176">
            <w:pPr>
              <w:rPr>
                <w:b/>
                <w:i/>
                <w:u w:val="single"/>
              </w:rPr>
            </w:pPr>
            <w:r>
              <w:rPr>
                <w:b/>
                <w:i/>
                <w:u w:val="single"/>
              </w:rPr>
              <w:t>Support Activities</w:t>
            </w:r>
          </w:p>
          <w:p w14:paraId="447AC198" w14:textId="77777777" w:rsidR="006C6176" w:rsidRPr="00183A5D" w:rsidRDefault="00183A5D" w:rsidP="006C6176">
            <w:pPr>
              <w:pStyle w:val="ListParagraph"/>
              <w:numPr>
                <w:ilvl w:val="0"/>
                <w:numId w:val="24"/>
              </w:numPr>
              <w:ind w:left="433" w:hanging="283"/>
              <w:rPr>
                <w:i/>
              </w:rPr>
            </w:pPr>
            <w:r>
              <w:t xml:space="preserve">Students work with paper plates and counters, and tins and sticks to make equal groups. For example, say: </w:t>
            </w:r>
            <w:r w:rsidRPr="00183A5D">
              <w:rPr>
                <w:i/>
              </w:rPr>
              <w:t>Put four sticks in each of two tins; Put five counters on each of three plates.</w:t>
            </w:r>
          </w:p>
          <w:p w14:paraId="3461AD6D" w14:textId="77777777" w:rsidR="006C6176" w:rsidRPr="008A00BA" w:rsidRDefault="006C6176" w:rsidP="006C6176"/>
          <w:p w14:paraId="2246F3D5" w14:textId="77777777" w:rsidR="006C6176" w:rsidRPr="00D65494" w:rsidRDefault="006C6176" w:rsidP="006C6176">
            <w:pPr>
              <w:rPr>
                <w:b/>
                <w:i/>
                <w:u w:val="single"/>
              </w:rPr>
            </w:pPr>
            <w:r>
              <w:rPr>
                <w:b/>
                <w:i/>
                <w:u w:val="single"/>
              </w:rPr>
              <w:t>Extension Activities</w:t>
            </w:r>
          </w:p>
          <w:p w14:paraId="170505ED" w14:textId="77777777" w:rsidR="006C6176" w:rsidRDefault="00D55545" w:rsidP="006C6176">
            <w:pPr>
              <w:pStyle w:val="ListParagraph"/>
              <w:numPr>
                <w:ilvl w:val="0"/>
                <w:numId w:val="24"/>
              </w:numPr>
              <w:ind w:left="433" w:hanging="283"/>
            </w:pPr>
            <w:r>
              <w:t>Students make strings of beads using groups of two, three or four and count how many groups.</w:t>
            </w:r>
          </w:p>
          <w:p w14:paraId="36C11CE1" w14:textId="77777777" w:rsidR="006C6176" w:rsidRDefault="006C6176" w:rsidP="006C6176"/>
          <w:p w14:paraId="297DBE07" w14:textId="77777777" w:rsidR="006C6176" w:rsidRPr="00D65494" w:rsidRDefault="006C6176" w:rsidP="006C6176">
            <w:pPr>
              <w:rPr>
                <w:b/>
                <w:i/>
                <w:u w:val="single"/>
              </w:rPr>
            </w:pPr>
            <w:r w:rsidRPr="00D65494">
              <w:rPr>
                <w:b/>
                <w:i/>
                <w:u w:val="single"/>
              </w:rPr>
              <w:t>Reflection</w:t>
            </w:r>
          </w:p>
          <w:p w14:paraId="57EFE7A9" w14:textId="77777777" w:rsidR="006C6176" w:rsidRDefault="00D55545" w:rsidP="006C6176">
            <w:r>
              <w:lastRenderedPageBreak/>
              <w:t>Ask students to describe the groups on their own body: four groups of five (fingers and toes), two groups of two (ears and eyes), etc.</w:t>
            </w:r>
          </w:p>
          <w:p w14:paraId="2997256C" w14:textId="77777777" w:rsidR="006C6176" w:rsidRDefault="006C6176" w:rsidP="006C6176"/>
          <w:p w14:paraId="268370B6" w14:textId="77777777" w:rsidR="006C6176" w:rsidRPr="00D65494" w:rsidRDefault="006C6176" w:rsidP="006C6176">
            <w:pPr>
              <w:rPr>
                <w:b/>
                <w:i/>
                <w:u w:val="single"/>
              </w:rPr>
            </w:pPr>
            <w:r>
              <w:rPr>
                <w:b/>
                <w:i/>
                <w:u w:val="single"/>
              </w:rPr>
              <w:t>ASSESSMENT</w:t>
            </w:r>
          </w:p>
          <w:p w14:paraId="1B87ACBE" w14:textId="77777777" w:rsidR="006C6176" w:rsidRPr="00D55545" w:rsidRDefault="006C6176" w:rsidP="00D55545">
            <w:pPr>
              <w:pStyle w:val="ListParagraph"/>
              <w:numPr>
                <w:ilvl w:val="0"/>
                <w:numId w:val="24"/>
              </w:numPr>
              <w:spacing w:line="360" w:lineRule="auto"/>
              <w:ind w:left="433" w:hanging="283"/>
              <w:rPr>
                <w:rFonts w:ascii="Tempus Sans ITC" w:hAnsi="Tempus Sans ITC"/>
              </w:rPr>
            </w:pPr>
            <w:r>
              <w:t xml:space="preserve">Can students </w:t>
            </w:r>
            <w:r w:rsidR="00D55545">
              <w:t>make equal groups?</w:t>
            </w:r>
          </w:p>
          <w:p w14:paraId="3EFAB876" w14:textId="77777777" w:rsidR="00D55545" w:rsidRPr="00D55545" w:rsidRDefault="00D55545" w:rsidP="00D55545">
            <w:pPr>
              <w:pStyle w:val="ListParagraph"/>
              <w:numPr>
                <w:ilvl w:val="0"/>
                <w:numId w:val="24"/>
              </w:numPr>
              <w:spacing w:line="360" w:lineRule="auto"/>
              <w:ind w:left="433" w:hanging="283"/>
              <w:rPr>
                <w:rFonts w:ascii="Tempus Sans ITC" w:hAnsi="Tempus Sans ITC"/>
              </w:rPr>
            </w:pPr>
            <w:r>
              <w:t>Can students describe equal groups?</w:t>
            </w:r>
          </w:p>
          <w:p w14:paraId="33834CA0" w14:textId="77777777" w:rsidR="00B81EA3" w:rsidRPr="006C5A68" w:rsidRDefault="00B81EA3" w:rsidP="006C6176">
            <w:pPr>
              <w:rPr>
                <w:rFonts w:ascii="Tempus Sans ITC" w:hAnsi="Tempus Sans ITC"/>
              </w:rPr>
            </w:pPr>
          </w:p>
        </w:tc>
      </w:tr>
      <w:tr w:rsidR="0058529D" w14:paraId="389690CB" w14:textId="77777777" w:rsidTr="0058529D">
        <w:trPr>
          <w:trHeight w:val="396"/>
        </w:trPr>
        <w:tc>
          <w:tcPr>
            <w:tcW w:w="11556" w:type="dxa"/>
            <w:gridSpan w:val="6"/>
            <w:shd w:val="clear" w:color="auto" w:fill="000000" w:themeFill="text1"/>
          </w:tcPr>
          <w:p w14:paraId="04B5414B" w14:textId="77777777" w:rsidR="0058529D" w:rsidRPr="0058529D" w:rsidRDefault="0058529D">
            <w:pPr>
              <w:rPr>
                <w:rFonts w:ascii="FoundationBold" w:hAnsi="FoundationBold"/>
                <w:sz w:val="36"/>
                <w:szCs w:val="36"/>
              </w:rPr>
            </w:pPr>
            <w:r w:rsidRPr="0058529D">
              <w:rPr>
                <w:rFonts w:ascii="FoundationBold" w:hAnsi="FoundationBold"/>
                <w:sz w:val="36"/>
                <w:szCs w:val="36"/>
              </w:rPr>
              <w:lastRenderedPageBreak/>
              <w:t>Additional Activities</w:t>
            </w:r>
          </w:p>
        </w:tc>
      </w:tr>
      <w:tr w:rsidR="0058529D" w14:paraId="38FE363D" w14:textId="77777777" w:rsidTr="00D55545">
        <w:trPr>
          <w:trHeight w:val="3510"/>
        </w:trPr>
        <w:tc>
          <w:tcPr>
            <w:tcW w:w="11556" w:type="dxa"/>
            <w:gridSpan w:val="6"/>
          </w:tcPr>
          <w:p w14:paraId="033D9E95" w14:textId="77777777" w:rsidR="0058529D" w:rsidRPr="004253D3" w:rsidRDefault="0058529D" w:rsidP="0058529D">
            <w:pPr>
              <w:pStyle w:val="ListParagraph"/>
              <w:numPr>
                <w:ilvl w:val="0"/>
                <w:numId w:val="28"/>
              </w:numPr>
              <w:autoSpaceDE w:val="0"/>
              <w:autoSpaceDN w:val="0"/>
              <w:adjustRightInd w:val="0"/>
              <w:rPr>
                <w:b/>
                <w:bCs/>
                <w:color w:val="000000"/>
              </w:rPr>
            </w:pPr>
            <w:r w:rsidRPr="004253D3">
              <w:rPr>
                <w:b/>
                <w:bCs/>
                <w:color w:val="000000"/>
              </w:rPr>
              <w:t>Groups of Children</w:t>
            </w:r>
            <w:r>
              <w:rPr>
                <w:b/>
                <w:bCs/>
                <w:color w:val="000000"/>
              </w:rPr>
              <w:t xml:space="preserve">: </w:t>
            </w:r>
            <w:r w:rsidRPr="004253D3">
              <w:rPr>
                <w:color w:val="000000"/>
              </w:rPr>
              <w:t>Students skip within a given area. Teacher calls out a number and students make groups of that number.</w:t>
            </w:r>
            <w:r>
              <w:rPr>
                <w:color w:val="000000"/>
              </w:rPr>
              <w:t xml:space="preserve"> </w:t>
            </w:r>
            <w:r w:rsidRPr="004253D3">
              <w:rPr>
                <w:color w:val="000000"/>
              </w:rPr>
              <w:t>Possible questions:</w:t>
            </w:r>
          </w:p>
          <w:p w14:paraId="6DF95DA4" w14:textId="77777777" w:rsidR="0058529D" w:rsidRPr="004253D3" w:rsidRDefault="0058529D" w:rsidP="0058529D">
            <w:pPr>
              <w:pStyle w:val="ListParagraph"/>
              <w:numPr>
                <w:ilvl w:val="2"/>
                <w:numId w:val="28"/>
              </w:numPr>
              <w:autoSpaceDE w:val="0"/>
              <w:autoSpaceDN w:val="0"/>
              <w:adjustRightInd w:val="0"/>
              <w:rPr>
                <w:b/>
                <w:bCs/>
                <w:color w:val="000000"/>
              </w:rPr>
            </w:pPr>
            <w:r w:rsidRPr="004253D3">
              <w:rPr>
                <w:color w:val="000000"/>
              </w:rPr>
              <w:t>do all groups have the same number of students?</w:t>
            </w:r>
          </w:p>
          <w:p w14:paraId="128A6088" w14:textId="77777777" w:rsidR="0058529D" w:rsidRPr="004253D3" w:rsidRDefault="0058529D" w:rsidP="0058529D">
            <w:pPr>
              <w:pStyle w:val="ListParagraph"/>
              <w:numPr>
                <w:ilvl w:val="2"/>
                <w:numId w:val="28"/>
              </w:numPr>
              <w:autoSpaceDE w:val="0"/>
              <w:autoSpaceDN w:val="0"/>
              <w:adjustRightInd w:val="0"/>
              <w:rPr>
                <w:b/>
                <w:bCs/>
                <w:color w:val="000000"/>
              </w:rPr>
            </w:pPr>
            <w:r w:rsidRPr="004253D3">
              <w:rPr>
                <w:color w:val="000000"/>
              </w:rPr>
              <w:t>how can we check this?</w:t>
            </w:r>
          </w:p>
          <w:p w14:paraId="61A606DD" w14:textId="77777777" w:rsidR="0058529D" w:rsidRPr="004253D3" w:rsidRDefault="0058529D" w:rsidP="0058529D">
            <w:pPr>
              <w:pStyle w:val="ListParagraph"/>
              <w:numPr>
                <w:ilvl w:val="2"/>
                <w:numId w:val="28"/>
              </w:numPr>
              <w:autoSpaceDE w:val="0"/>
              <w:autoSpaceDN w:val="0"/>
              <w:adjustRightInd w:val="0"/>
              <w:rPr>
                <w:b/>
                <w:bCs/>
                <w:color w:val="000000"/>
              </w:rPr>
            </w:pPr>
            <w:r w:rsidRPr="004253D3">
              <w:rPr>
                <w:color w:val="000000"/>
              </w:rPr>
              <w:t>Students line up in rows so the groups can be compared.</w:t>
            </w:r>
          </w:p>
          <w:p w14:paraId="396234BC" w14:textId="77777777" w:rsidR="0058529D" w:rsidRPr="004253D3" w:rsidRDefault="0058529D" w:rsidP="0058529D">
            <w:pPr>
              <w:pStyle w:val="ListParagraph"/>
              <w:autoSpaceDE w:val="0"/>
              <w:autoSpaceDN w:val="0"/>
              <w:adjustRightInd w:val="0"/>
              <w:ind w:left="2340"/>
              <w:rPr>
                <w:b/>
                <w:bCs/>
                <w:color w:val="000000"/>
              </w:rPr>
            </w:pPr>
          </w:p>
          <w:p w14:paraId="078DF215" w14:textId="77777777" w:rsidR="0058529D" w:rsidRPr="004253D3" w:rsidRDefault="0058529D" w:rsidP="0058529D">
            <w:pPr>
              <w:pStyle w:val="ListParagraph"/>
              <w:numPr>
                <w:ilvl w:val="0"/>
                <w:numId w:val="28"/>
              </w:numPr>
              <w:autoSpaceDE w:val="0"/>
              <w:autoSpaceDN w:val="0"/>
              <w:adjustRightInd w:val="0"/>
              <w:rPr>
                <w:b/>
                <w:bCs/>
                <w:color w:val="000000"/>
              </w:rPr>
            </w:pPr>
            <w:r w:rsidRPr="004253D3">
              <w:rPr>
                <w:b/>
                <w:bCs/>
                <w:color w:val="000000"/>
              </w:rPr>
              <w:t>Number Problems</w:t>
            </w:r>
            <w:r>
              <w:rPr>
                <w:b/>
                <w:bCs/>
                <w:color w:val="000000"/>
              </w:rPr>
              <w:t xml:space="preserve">: </w:t>
            </w:r>
            <w:r w:rsidRPr="004253D3">
              <w:rPr>
                <w:color w:val="000000"/>
              </w:rPr>
              <w:t xml:space="preserve">Teachers and students can use current topics of study as a setting for number problems </w:t>
            </w:r>
            <w:proofErr w:type="spellStart"/>
            <w:r w:rsidRPr="004253D3">
              <w:rPr>
                <w:color w:val="000000"/>
              </w:rPr>
              <w:t>eg</w:t>
            </w:r>
            <w:proofErr w:type="spellEnd"/>
            <w:r w:rsidRPr="004253D3">
              <w:rPr>
                <w:color w:val="000000"/>
              </w:rPr>
              <w:t xml:space="preserve"> if the students are looking at the life cycle of lizards, the teacher might pose the question ‘If four lizards</w:t>
            </w:r>
            <w:r>
              <w:rPr>
                <w:color w:val="000000"/>
              </w:rPr>
              <w:t xml:space="preserve"> </w:t>
            </w:r>
            <w:r w:rsidRPr="004253D3">
              <w:rPr>
                <w:color w:val="000000"/>
              </w:rPr>
              <w:t>each laid four eggs, how many eggs would there be?’</w:t>
            </w:r>
          </w:p>
          <w:p w14:paraId="6B8CC4AD" w14:textId="77777777" w:rsidR="0058529D" w:rsidRDefault="0058529D" w:rsidP="0058529D">
            <w:pPr>
              <w:autoSpaceDE w:val="0"/>
              <w:autoSpaceDN w:val="0"/>
              <w:adjustRightInd w:val="0"/>
              <w:rPr>
                <w:rFonts w:ascii="FoundationRegular" w:hAnsi="FoundationRegular"/>
                <w:color w:val="000000"/>
                <w:sz w:val="20"/>
                <w:szCs w:val="20"/>
              </w:rPr>
            </w:pPr>
          </w:p>
          <w:p w14:paraId="126211C5" w14:textId="77777777" w:rsidR="00D55545" w:rsidRPr="004253D3" w:rsidRDefault="00D55545" w:rsidP="00D55545">
            <w:pPr>
              <w:pStyle w:val="ListParagraph"/>
              <w:numPr>
                <w:ilvl w:val="0"/>
                <w:numId w:val="28"/>
              </w:numPr>
              <w:autoSpaceDE w:val="0"/>
              <w:autoSpaceDN w:val="0"/>
              <w:adjustRightInd w:val="0"/>
              <w:rPr>
                <w:b/>
                <w:bCs/>
                <w:color w:val="000000"/>
              </w:rPr>
            </w:pPr>
            <w:r w:rsidRPr="004253D3">
              <w:rPr>
                <w:b/>
                <w:bCs/>
                <w:color w:val="000000"/>
              </w:rPr>
              <w:t>Same Number of Groups</w:t>
            </w:r>
            <w:r>
              <w:rPr>
                <w:b/>
                <w:bCs/>
                <w:color w:val="000000"/>
              </w:rPr>
              <w:t>:</w:t>
            </w:r>
            <w:r>
              <w:rPr>
                <w:color w:val="000000"/>
              </w:rPr>
              <w:t xml:space="preserve"> </w:t>
            </w:r>
            <w:r w:rsidRPr="004253D3">
              <w:rPr>
                <w:color w:val="000000"/>
              </w:rPr>
              <w:t>Students are asked to make 4 groups of two objects. It may help to have four pieces of paper or a large sheet marked with four squares. Possible questions:</w:t>
            </w:r>
          </w:p>
          <w:p w14:paraId="57505BDA" w14:textId="77777777" w:rsidR="00D55545" w:rsidRPr="004253D3" w:rsidRDefault="00D55545" w:rsidP="00D55545">
            <w:pPr>
              <w:pStyle w:val="ListParagraph"/>
              <w:numPr>
                <w:ilvl w:val="2"/>
                <w:numId w:val="28"/>
              </w:numPr>
              <w:autoSpaceDE w:val="0"/>
              <w:autoSpaceDN w:val="0"/>
              <w:adjustRightInd w:val="0"/>
              <w:rPr>
                <w:b/>
                <w:bCs/>
                <w:color w:val="000000"/>
              </w:rPr>
            </w:pPr>
            <w:r w:rsidRPr="004253D3">
              <w:rPr>
                <w:color w:val="000000"/>
              </w:rPr>
              <w:t>can you replace the four groups of two with four groups of another size?</w:t>
            </w:r>
          </w:p>
          <w:p w14:paraId="40E09742" w14:textId="77777777" w:rsidR="00D55545" w:rsidRPr="004253D3" w:rsidRDefault="00D55545" w:rsidP="00D55545">
            <w:pPr>
              <w:pStyle w:val="ListParagraph"/>
              <w:numPr>
                <w:ilvl w:val="2"/>
                <w:numId w:val="28"/>
              </w:numPr>
              <w:autoSpaceDE w:val="0"/>
              <w:autoSpaceDN w:val="0"/>
              <w:adjustRightInd w:val="0"/>
              <w:rPr>
                <w:b/>
                <w:bCs/>
                <w:color w:val="000000"/>
              </w:rPr>
            </w:pPr>
            <w:r w:rsidRPr="004253D3">
              <w:rPr>
                <w:color w:val="000000"/>
              </w:rPr>
              <w:t>can you describe your new groups?</w:t>
            </w:r>
          </w:p>
          <w:p w14:paraId="03178962" w14:textId="77777777" w:rsidR="0058529D" w:rsidRDefault="0058529D">
            <w:pPr>
              <w:rPr>
                <w:b/>
                <w:sz w:val="28"/>
                <w:szCs w:val="28"/>
              </w:rPr>
            </w:pPr>
          </w:p>
        </w:tc>
      </w:tr>
      <w:tr w:rsidR="00D55545" w14:paraId="66DD3395" w14:textId="77777777" w:rsidTr="00776301">
        <w:trPr>
          <w:trHeight w:val="5930"/>
        </w:trPr>
        <w:tc>
          <w:tcPr>
            <w:tcW w:w="11556" w:type="dxa"/>
            <w:gridSpan w:val="6"/>
          </w:tcPr>
          <w:p w14:paraId="0B73A080" w14:textId="77777777" w:rsidR="00D55545" w:rsidRPr="004253D3" w:rsidRDefault="00D55545" w:rsidP="00D55545">
            <w:pPr>
              <w:pStyle w:val="ListParagraph"/>
              <w:autoSpaceDE w:val="0"/>
              <w:autoSpaceDN w:val="0"/>
              <w:adjustRightInd w:val="0"/>
              <w:ind w:left="900"/>
              <w:rPr>
                <w:b/>
                <w:bCs/>
                <w:color w:val="000000"/>
              </w:rPr>
            </w:pPr>
          </w:p>
          <w:p w14:paraId="6DE10CEA" w14:textId="77777777" w:rsidR="00D55545" w:rsidRPr="004253D3" w:rsidRDefault="00D55545" w:rsidP="00D55545">
            <w:pPr>
              <w:pStyle w:val="ListParagraph"/>
              <w:numPr>
                <w:ilvl w:val="0"/>
                <w:numId w:val="29"/>
              </w:numPr>
              <w:autoSpaceDE w:val="0"/>
              <w:autoSpaceDN w:val="0"/>
              <w:adjustRightInd w:val="0"/>
              <w:rPr>
                <w:b/>
                <w:bCs/>
                <w:color w:val="000000"/>
              </w:rPr>
            </w:pPr>
            <w:r w:rsidRPr="004253D3">
              <w:rPr>
                <w:b/>
                <w:bCs/>
                <w:color w:val="000000"/>
              </w:rPr>
              <w:t>Farms</w:t>
            </w:r>
            <w:r>
              <w:rPr>
                <w:b/>
                <w:bCs/>
                <w:color w:val="000000"/>
              </w:rPr>
              <w:t xml:space="preserve">: </w:t>
            </w:r>
            <w:r w:rsidRPr="004253D3">
              <w:rPr>
                <w:color w:val="000000"/>
              </w:rPr>
              <w:t>In groups, students are given a place mat with three, four or five ovals on it to represent paddocks. They are also given a collection of plastic animals. Student A rolls a die and all the students place that number of animals in each paddock. Each student is asked to describe their farm and is encouraged to use numbers in their description. Students record their findings. (Adapted from CMIT)</w:t>
            </w:r>
          </w:p>
          <w:p w14:paraId="6DB9529C" w14:textId="77777777" w:rsidR="00D55545" w:rsidRPr="004253D3" w:rsidRDefault="00D55545" w:rsidP="00D55545">
            <w:pPr>
              <w:pStyle w:val="ListParagraph"/>
              <w:autoSpaceDE w:val="0"/>
              <w:autoSpaceDN w:val="0"/>
              <w:adjustRightInd w:val="0"/>
              <w:rPr>
                <w:b/>
                <w:bCs/>
                <w:color w:val="000000"/>
              </w:rPr>
            </w:pPr>
          </w:p>
          <w:p w14:paraId="79A31032" w14:textId="77777777" w:rsidR="00D55545" w:rsidRPr="004253D3" w:rsidRDefault="00D55545" w:rsidP="00D55545">
            <w:pPr>
              <w:pStyle w:val="ListParagraph"/>
              <w:numPr>
                <w:ilvl w:val="0"/>
                <w:numId w:val="29"/>
              </w:numPr>
              <w:autoSpaceDE w:val="0"/>
              <w:autoSpaceDN w:val="0"/>
              <w:adjustRightInd w:val="0"/>
              <w:rPr>
                <w:b/>
                <w:bCs/>
                <w:color w:val="000000"/>
              </w:rPr>
            </w:pPr>
            <w:r w:rsidRPr="004253D3">
              <w:rPr>
                <w:b/>
                <w:bCs/>
                <w:color w:val="000000"/>
              </w:rPr>
              <w:t>Pasting Rows</w:t>
            </w:r>
            <w:r>
              <w:rPr>
                <w:b/>
                <w:bCs/>
                <w:color w:val="000000"/>
              </w:rPr>
              <w:t>:</w:t>
            </w:r>
            <w:r>
              <w:rPr>
                <w:color w:val="000000"/>
              </w:rPr>
              <w:t xml:space="preserve"> </w:t>
            </w:r>
            <w:r w:rsidRPr="004253D3">
              <w:rPr>
                <w:color w:val="000000"/>
              </w:rPr>
              <w:t>Students cut and paste pictures to create arrays. They are asked to describe their array and use numerals/words to label its features.</w:t>
            </w:r>
            <w:r>
              <w:rPr>
                <w:color w:val="000000"/>
              </w:rPr>
              <w:t xml:space="preserve"> </w:t>
            </w:r>
            <w:r w:rsidRPr="004253D3">
              <w:rPr>
                <w:color w:val="000000"/>
              </w:rPr>
              <w:t>Possible questions include:</w:t>
            </w:r>
          </w:p>
          <w:p w14:paraId="7FB15329" w14:textId="77777777" w:rsidR="00D55545" w:rsidRPr="004253D3" w:rsidRDefault="00D55545" w:rsidP="00D55545">
            <w:pPr>
              <w:pStyle w:val="ListParagraph"/>
              <w:numPr>
                <w:ilvl w:val="2"/>
                <w:numId w:val="29"/>
              </w:numPr>
              <w:autoSpaceDE w:val="0"/>
              <w:autoSpaceDN w:val="0"/>
              <w:adjustRightInd w:val="0"/>
              <w:rPr>
                <w:b/>
                <w:bCs/>
                <w:color w:val="000000"/>
              </w:rPr>
            </w:pPr>
            <w:r w:rsidRPr="004253D3">
              <w:rPr>
                <w:color w:val="000000"/>
              </w:rPr>
              <w:t>is there a different way to make this group?</w:t>
            </w:r>
          </w:p>
          <w:p w14:paraId="50D0359E" w14:textId="77777777" w:rsidR="00D55545" w:rsidRPr="004253D3" w:rsidRDefault="00D55545" w:rsidP="00D55545">
            <w:pPr>
              <w:pStyle w:val="ListParagraph"/>
              <w:numPr>
                <w:ilvl w:val="2"/>
                <w:numId w:val="29"/>
              </w:numPr>
              <w:autoSpaceDE w:val="0"/>
              <w:autoSpaceDN w:val="0"/>
              <w:adjustRightInd w:val="0"/>
              <w:rPr>
                <w:b/>
                <w:bCs/>
                <w:color w:val="000000"/>
              </w:rPr>
            </w:pPr>
            <w:r w:rsidRPr="004253D3">
              <w:rPr>
                <w:color w:val="000000"/>
              </w:rPr>
              <w:t>what new groups can be made with the same objects?</w:t>
            </w:r>
          </w:p>
          <w:p w14:paraId="5EA5D3A0" w14:textId="77777777" w:rsidR="00D55545" w:rsidRPr="004253D3" w:rsidRDefault="00D55545" w:rsidP="00D55545">
            <w:pPr>
              <w:pStyle w:val="ListParagraph"/>
              <w:numPr>
                <w:ilvl w:val="2"/>
                <w:numId w:val="29"/>
              </w:numPr>
              <w:autoSpaceDE w:val="0"/>
              <w:autoSpaceDN w:val="0"/>
              <w:adjustRightInd w:val="0"/>
              <w:rPr>
                <w:b/>
                <w:bCs/>
                <w:color w:val="000000"/>
              </w:rPr>
            </w:pPr>
            <w:r w:rsidRPr="004253D3">
              <w:rPr>
                <w:color w:val="000000"/>
              </w:rPr>
              <w:t>how could you check your answer?</w:t>
            </w:r>
          </w:p>
          <w:p w14:paraId="1AB48A2D" w14:textId="77777777" w:rsidR="00D55545" w:rsidRPr="004253D3" w:rsidRDefault="00D55545" w:rsidP="00D55545">
            <w:pPr>
              <w:pStyle w:val="ListParagraph"/>
              <w:autoSpaceDE w:val="0"/>
              <w:autoSpaceDN w:val="0"/>
              <w:adjustRightInd w:val="0"/>
              <w:ind w:left="2160"/>
              <w:rPr>
                <w:b/>
                <w:bCs/>
                <w:color w:val="000000"/>
              </w:rPr>
            </w:pPr>
          </w:p>
          <w:p w14:paraId="1B25AD27" w14:textId="77777777" w:rsidR="00D55545" w:rsidRPr="004253D3" w:rsidRDefault="00D55545" w:rsidP="00D55545">
            <w:pPr>
              <w:pStyle w:val="ListParagraph"/>
              <w:numPr>
                <w:ilvl w:val="0"/>
                <w:numId w:val="30"/>
              </w:numPr>
              <w:autoSpaceDE w:val="0"/>
              <w:autoSpaceDN w:val="0"/>
              <w:adjustRightInd w:val="0"/>
              <w:rPr>
                <w:b/>
                <w:bCs/>
                <w:color w:val="000000"/>
              </w:rPr>
            </w:pPr>
            <w:r w:rsidRPr="004253D3">
              <w:rPr>
                <w:b/>
                <w:bCs/>
                <w:color w:val="000000"/>
              </w:rPr>
              <w:t>Spotty Henr</w:t>
            </w:r>
            <w:r>
              <w:rPr>
                <w:b/>
                <w:bCs/>
                <w:color w:val="000000"/>
              </w:rPr>
              <w:t xml:space="preserve">y: </w:t>
            </w:r>
            <w:r w:rsidRPr="004253D3">
              <w:rPr>
                <w:color w:val="000000"/>
              </w:rPr>
              <w:t>The teacher presents the following story:</w:t>
            </w:r>
            <w:r>
              <w:rPr>
                <w:color w:val="000000"/>
              </w:rPr>
              <w:t xml:space="preserve"> </w:t>
            </w:r>
            <w:r w:rsidRPr="004253D3">
              <w:rPr>
                <w:color w:val="000000"/>
              </w:rPr>
              <w:t>Henry is a spotted octopus with 8 legs. He has 2 spots on each leg. How many spots does Henry have?’</w:t>
            </w:r>
            <w:r>
              <w:rPr>
                <w:color w:val="000000"/>
              </w:rPr>
              <w:t xml:space="preserve"> </w:t>
            </w:r>
            <w:r w:rsidRPr="004253D3">
              <w:rPr>
                <w:color w:val="000000"/>
              </w:rPr>
              <w:t xml:space="preserve">Materials are provided for students to work out a way to solve and record the problem. </w:t>
            </w:r>
            <w:r w:rsidRPr="004253D3">
              <w:rPr>
                <w:i/>
                <w:iCs/>
                <w:color w:val="000000"/>
              </w:rPr>
              <w:t xml:space="preserve">Extension: </w:t>
            </w:r>
            <w:r w:rsidRPr="004253D3">
              <w:rPr>
                <w:color w:val="000000"/>
              </w:rPr>
              <w:t>Students create and illustrate their own story for others to solve.</w:t>
            </w:r>
          </w:p>
          <w:p w14:paraId="0F706B9E" w14:textId="77777777" w:rsidR="00D55545" w:rsidRPr="00D55545" w:rsidRDefault="00D55545" w:rsidP="00D55545">
            <w:pPr>
              <w:autoSpaceDE w:val="0"/>
              <w:autoSpaceDN w:val="0"/>
              <w:adjustRightInd w:val="0"/>
              <w:rPr>
                <w:b/>
                <w:bCs/>
                <w:color w:val="000000"/>
              </w:rPr>
            </w:pPr>
          </w:p>
        </w:tc>
      </w:tr>
    </w:tbl>
    <w:p w14:paraId="4F10DB41" w14:textId="57B3254F" w:rsidR="0029065B" w:rsidRDefault="0029065B" w:rsidP="0029065B"/>
    <w:p w14:paraId="0EAB31A7" w14:textId="7BEFC296" w:rsidR="003D4521" w:rsidRDefault="003D4521" w:rsidP="0029065B"/>
    <w:p w14:paraId="070DB2B9" w14:textId="338E0EE4" w:rsidR="003D4521" w:rsidRDefault="003D4521" w:rsidP="0029065B"/>
    <w:p w14:paraId="6BDE16B2" w14:textId="42198AA6" w:rsidR="003D4521" w:rsidRDefault="003D4521" w:rsidP="0029065B"/>
    <w:p w14:paraId="68E8D001" w14:textId="46809E10" w:rsidR="003D4521" w:rsidRDefault="003D4521" w:rsidP="0029065B"/>
    <w:p w14:paraId="4F3CB4A3" w14:textId="66EAAF79" w:rsidR="003D4521" w:rsidRDefault="003D4521" w:rsidP="0029065B"/>
    <w:p w14:paraId="545AA220" w14:textId="340A986B" w:rsidR="003D4521" w:rsidRDefault="003D4521" w:rsidP="0029065B"/>
    <w:p w14:paraId="1585FED7" w14:textId="508E39E6" w:rsidR="003D4521" w:rsidRDefault="003D4521" w:rsidP="0029065B"/>
    <w:p w14:paraId="7B500471" w14:textId="47C765BA" w:rsidR="003D4521" w:rsidRDefault="003D4521" w:rsidP="0029065B"/>
    <w:p w14:paraId="47966204" w14:textId="6F3B1E4C" w:rsidR="003D4521" w:rsidRDefault="003D4521" w:rsidP="0029065B"/>
    <w:p w14:paraId="4A064A90" w14:textId="6E674103" w:rsidR="003D4521" w:rsidRDefault="003D4521" w:rsidP="0029065B"/>
    <w:p w14:paraId="0A3613F8" w14:textId="57A8B894" w:rsidR="003D4521" w:rsidRDefault="003D4521" w:rsidP="0029065B"/>
    <w:p w14:paraId="7EBDFB66" w14:textId="59627F00" w:rsidR="003D4521" w:rsidRDefault="003D4521" w:rsidP="0029065B"/>
    <w:p w14:paraId="32AF0216" w14:textId="7EEFCCB9" w:rsidR="003D4521" w:rsidRDefault="003D4521" w:rsidP="0029065B"/>
    <w:p w14:paraId="508DC107" w14:textId="69331211" w:rsidR="003D4521" w:rsidRDefault="003D4521" w:rsidP="0029065B"/>
    <w:p w14:paraId="6748FEEC" w14:textId="7668A163" w:rsidR="003D4521" w:rsidRDefault="003D4521" w:rsidP="0029065B"/>
    <w:p w14:paraId="27044442" w14:textId="69BB6407" w:rsidR="003D4521" w:rsidRDefault="003D4521" w:rsidP="0029065B"/>
    <w:p w14:paraId="54F94865" w14:textId="7A5B1B16" w:rsidR="003D4521" w:rsidRDefault="003D4521" w:rsidP="0029065B"/>
    <w:p w14:paraId="142B1760" w14:textId="542C856E" w:rsidR="003D4521" w:rsidRDefault="003D4521" w:rsidP="0029065B"/>
    <w:p w14:paraId="4B07B8B5" w14:textId="0245D93D" w:rsidR="003D4521" w:rsidRDefault="003D4521" w:rsidP="0029065B"/>
    <w:p w14:paraId="54B83DAE" w14:textId="51D32B23" w:rsidR="00E054E3" w:rsidRDefault="003D4521" w:rsidP="0029065B">
      <w:r>
        <w:rPr>
          <w:noProof/>
          <w:lang w:val="en-US"/>
        </w:rPr>
        <w:lastRenderedPageBreak/>
        <mc:AlternateContent>
          <mc:Choice Requires="wps">
            <w:drawing>
              <wp:anchor distT="0" distB="0" distL="114300" distR="114300" simplePos="0" relativeHeight="251661312" behindDoc="0" locked="0" layoutInCell="1" allowOverlap="1" wp14:anchorId="0089F07E" wp14:editId="24AF7B79">
                <wp:simplePos x="0" y="0"/>
                <wp:positionH relativeFrom="column">
                  <wp:posOffset>10427</wp:posOffset>
                </wp:positionH>
                <wp:positionV relativeFrom="paragraph">
                  <wp:posOffset>10918</wp:posOffset>
                </wp:positionV>
                <wp:extent cx="884903" cy="383458"/>
                <wp:effectExtent l="0" t="0" r="10795"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903" cy="383458"/>
                        </a:xfrm>
                        <a:prstGeom prst="rect">
                          <a:avLst/>
                        </a:prstGeom>
                        <a:solidFill>
                          <a:schemeClr val="tx1"/>
                        </a:solid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9D54724" w14:textId="77777777" w:rsidR="00776301" w:rsidRPr="003E3916" w:rsidRDefault="00776301" w:rsidP="00E054E3">
                            <w:pPr>
                              <w:jc w:val="center"/>
                              <w:rPr>
                                <w:rFonts w:ascii="FoundationBold" w:hAnsi="FoundationBold"/>
                                <w:color w:val="FFFFFF" w:themeColor="background1"/>
                                <w:sz w:val="36"/>
                                <w:szCs w:val="36"/>
                              </w:rPr>
                            </w:pPr>
                            <w:r w:rsidRPr="003E3916">
                              <w:rPr>
                                <w:rFonts w:ascii="FoundationBold" w:hAnsi="FoundationBold"/>
                                <w:color w:val="FFFFFF" w:themeColor="background1"/>
                                <w:sz w:val="36"/>
                                <w:szCs w:val="36"/>
                              </w:rPr>
                              <w:t>BLM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89F07E" id="_x0000_t202" coordsize="21600,21600" o:spt="202" path="m,l,21600r21600,l21600,xe">
                <v:stroke joinstyle="miter"/>
                <v:path gradientshapeok="t" o:connecttype="rect"/>
              </v:shapetype>
              <v:shape id="Text Box 13" o:spid="_x0000_s1026" type="#_x0000_t202" style="position:absolute;margin-left:.8pt;margin-top:.85pt;width:69.7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" fillcolor="black [3213]" strokecolor="black [3213]">
                <v:path arrowok="t"/>
                <v:textbox>
                  <w:txbxContent>
                    <w:p w14:paraId="39D54724" w14:textId="77777777" w:rsidR="00776301" w:rsidRPr="003E3916" w:rsidRDefault="00776301" w:rsidP="00E054E3">
                      <w:pPr>
                        <w:jc w:val="center"/>
                        <w:rPr>
                          <w:rFonts w:ascii="FoundationBold" w:hAnsi="FoundationBold"/>
                          <w:color w:val="FFFFFF" w:themeColor="background1"/>
                          <w:sz w:val="36"/>
                          <w:szCs w:val="36"/>
                        </w:rPr>
                      </w:pPr>
                      <w:r w:rsidRPr="003E3916">
                        <w:rPr>
                          <w:rFonts w:ascii="FoundationBold" w:hAnsi="FoundationBold"/>
                          <w:color w:val="FFFFFF" w:themeColor="background1"/>
                          <w:sz w:val="36"/>
                          <w:szCs w:val="36"/>
                        </w:rPr>
                        <w:t>BLM 1</w:t>
                      </w:r>
                    </w:p>
                  </w:txbxContent>
                </v:textbox>
              </v:shape>
            </w:pict>
          </mc:Fallback>
        </mc:AlternateContent>
      </w:r>
    </w:p>
    <w:p w14:paraId="2F4C9894" w14:textId="45EF9176" w:rsidR="003D4521" w:rsidRDefault="003D4521" w:rsidP="0029065B"/>
    <w:tbl>
      <w:tblPr>
        <w:tblStyle w:val="TableGrid"/>
        <w:tblW w:w="0" w:type="auto"/>
        <w:tblBorders>
          <w:top w:val="single" w:sz="18" w:space="0" w:color="auto"/>
          <w:left w:val="single" w:sz="18" w:space="0" w:color="auto"/>
          <w:bottom w:val="single" w:sz="18" w:space="0" w:color="auto"/>
          <w:right w:val="single" w:sz="18" w:space="0" w:color="auto"/>
          <w:insideH w:val="dashed" w:sz="4" w:space="0" w:color="auto"/>
          <w:insideV w:val="dashed" w:sz="4" w:space="0" w:color="auto"/>
        </w:tblBorders>
        <w:tblLook w:val="04A0" w:firstRow="1" w:lastRow="0" w:firstColumn="1" w:lastColumn="0" w:noHBand="0" w:noVBand="1"/>
      </w:tblPr>
      <w:tblGrid>
        <w:gridCol w:w="5630"/>
        <w:gridCol w:w="5630"/>
      </w:tblGrid>
      <w:tr w:rsidR="003D4521" w14:paraId="79D8236D" w14:textId="77777777" w:rsidTr="004B3FEA">
        <w:trPr>
          <w:trHeight w:val="3540"/>
        </w:trPr>
        <w:tc>
          <w:tcPr>
            <w:tcW w:w="5630" w:type="dxa"/>
            <w:vAlign w:val="center"/>
          </w:tcPr>
          <w:p w14:paraId="5DBDDFDD" w14:textId="659D48AA" w:rsidR="003D4521" w:rsidRDefault="003D4521" w:rsidP="003D4521">
            <w:pPr>
              <w:jc w:val="center"/>
            </w:pPr>
            <w:r>
              <w:rPr>
                <w:noProof/>
              </w:rPr>
              <w:drawing>
                <wp:inline distT="0" distB="0" distL="0" distR="0" wp14:anchorId="71C32920" wp14:editId="7F25BBA9">
                  <wp:extent cx="2138680" cy="2138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tc>
        <w:tc>
          <w:tcPr>
            <w:tcW w:w="5630" w:type="dxa"/>
            <w:vAlign w:val="center"/>
          </w:tcPr>
          <w:p w14:paraId="584212CD" w14:textId="4A4477D9" w:rsidR="003D4521" w:rsidRDefault="003D4521" w:rsidP="003D4521">
            <w:pPr>
              <w:jc w:val="center"/>
            </w:pPr>
            <w:r>
              <w:rPr>
                <w:noProof/>
              </w:rPr>
              <w:drawing>
                <wp:inline distT="0" distB="0" distL="0" distR="0" wp14:anchorId="3FB69AF2" wp14:editId="5B630AF5">
                  <wp:extent cx="2138680" cy="2138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tc>
      </w:tr>
      <w:tr w:rsidR="003D4521" w14:paraId="5CC8EC5F" w14:textId="77777777" w:rsidTr="004B3FEA">
        <w:trPr>
          <w:trHeight w:val="3540"/>
        </w:trPr>
        <w:tc>
          <w:tcPr>
            <w:tcW w:w="5630" w:type="dxa"/>
            <w:vAlign w:val="center"/>
          </w:tcPr>
          <w:p w14:paraId="73D40E72" w14:textId="4DA08322" w:rsidR="003D4521" w:rsidRDefault="003D4521" w:rsidP="003D4521">
            <w:pPr>
              <w:jc w:val="center"/>
            </w:pPr>
            <w:r>
              <w:rPr>
                <w:noProof/>
              </w:rPr>
              <w:drawing>
                <wp:inline distT="0" distB="0" distL="0" distR="0" wp14:anchorId="56854F0A" wp14:editId="33C9EC95">
                  <wp:extent cx="1435316" cy="14158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1260" cy="1431573"/>
                          </a:xfrm>
                          <a:prstGeom prst="rect">
                            <a:avLst/>
                          </a:prstGeom>
                          <a:noFill/>
                          <a:ln>
                            <a:noFill/>
                          </a:ln>
                        </pic:spPr>
                      </pic:pic>
                    </a:graphicData>
                  </a:graphic>
                </wp:inline>
              </w:drawing>
            </w:r>
            <w:r>
              <w:rPr>
                <w:noProof/>
              </w:rPr>
              <w:drawing>
                <wp:inline distT="0" distB="0" distL="0" distR="0" wp14:anchorId="61E7183A" wp14:editId="6922E7A2">
                  <wp:extent cx="1435316" cy="1415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457" cy="1429794"/>
                          </a:xfrm>
                          <a:prstGeom prst="rect">
                            <a:avLst/>
                          </a:prstGeom>
                          <a:noFill/>
                          <a:ln>
                            <a:noFill/>
                          </a:ln>
                        </pic:spPr>
                      </pic:pic>
                    </a:graphicData>
                  </a:graphic>
                </wp:inline>
              </w:drawing>
            </w:r>
          </w:p>
        </w:tc>
        <w:tc>
          <w:tcPr>
            <w:tcW w:w="5630" w:type="dxa"/>
            <w:vAlign w:val="center"/>
          </w:tcPr>
          <w:p w14:paraId="293B2360" w14:textId="2CCB9C1F" w:rsidR="003D4521" w:rsidRDefault="003D4521" w:rsidP="003D4521">
            <w:pPr>
              <w:jc w:val="center"/>
            </w:pPr>
            <w:r>
              <w:rPr>
                <w:noProof/>
              </w:rPr>
              <w:drawing>
                <wp:inline distT="0" distB="0" distL="0" distR="0" wp14:anchorId="1A310CC2" wp14:editId="66C32A7E">
                  <wp:extent cx="1435316" cy="14158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1260" cy="1431573"/>
                          </a:xfrm>
                          <a:prstGeom prst="rect">
                            <a:avLst/>
                          </a:prstGeom>
                          <a:noFill/>
                          <a:ln>
                            <a:noFill/>
                          </a:ln>
                        </pic:spPr>
                      </pic:pic>
                    </a:graphicData>
                  </a:graphic>
                </wp:inline>
              </w:drawing>
            </w:r>
            <w:r>
              <w:rPr>
                <w:noProof/>
              </w:rPr>
              <w:drawing>
                <wp:inline distT="0" distB="0" distL="0" distR="0" wp14:anchorId="68421091" wp14:editId="498280FD">
                  <wp:extent cx="1435316" cy="1415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457" cy="1429794"/>
                          </a:xfrm>
                          <a:prstGeom prst="rect">
                            <a:avLst/>
                          </a:prstGeom>
                          <a:noFill/>
                          <a:ln>
                            <a:noFill/>
                          </a:ln>
                        </pic:spPr>
                      </pic:pic>
                    </a:graphicData>
                  </a:graphic>
                </wp:inline>
              </w:drawing>
            </w:r>
          </w:p>
        </w:tc>
      </w:tr>
      <w:tr w:rsidR="003D4521" w14:paraId="551F424D" w14:textId="77777777" w:rsidTr="004B3FEA">
        <w:trPr>
          <w:trHeight w:val="3540"/>
        </w:trPr>
        <w:tc>
          <w:tcPr>
            <w:tcW w:w="5630" w:type="dxa"/>
            <w:vAlign w:val="center"/>
          </w:tcPr>
          <w:p w14:paraId="54D810C8" w14:textId="77777777" w:rsidR="003D4521" w:rsidRDefault="003D4521" w:rsidP="003D4521">
            <w:pPr>
              <w:jc w:val="center"/>
            </w:pPr>
            <w:r>
              <w:rPr>
                <w:noProof/>
              </w:rPr>
              <w:drawing>
                <wp:inline distT="0" distB="0" distL="0" distR="0" wp14:anchorId="45A7567C" wp14:editId="306C4520">
                  <wp:extent cx="1321896" cy="10176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22" b="89848" l="9804" r="89804">
                                        <a14:foregroundMark x1="38824" y1="60406" x2="38824" y2="60406"/>
                                        <a14:foregroundMark x1="55294" y1="30457" x2="52549" y2="43147"/>
                                        <a14:foregroundMark x1="55294" y1="8122" x2="55294" y2="8122"/>
                                        <a14:foregroundMark x1="43529" y1="14213" x2="64314" y2="25381"/>
                                        <a14:foregroundMark x1="64314" y1="25381" x2="66667" y2="51269"/>
                                        <a14:foregroundMark x1="66667" y1="51269" x2="56471" y2="57360"/>
                                        <a14:foregroundMark x1="53333" y1="89848" x2="49020" y2="89848"/>
                                        <a14:foregroundMark x1="42353" y1="67005" x2="43922" y2="41117"/>
                                        <a14:foregroundMark x1="43922" y1="41117" x2="40000" y2="67005"/>
                                        <a14:foregroundMark x1="40000" y1="67005" x2="60000" y2="63959"/>
                                        <a14:foregroundMark x1="60000" y1="63959" x2="50588" y2="41117"/>
                                        <a14:foregroundMark x1="50588" y1="41117" x2="47843" y2="59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1241" cy="1032531"/>
                          </a:xfrm>
                          <a:prstGeom prst="rect">
                            <a:avLst/>
                          </a:prstGeom>
                          <a:noFill/>
                          <a:ln>
                            <a:noFill/>
                          </a:ln>
                        </pic:spPr>
                      </pic:pic>
                    </a:graphicData>
                  </a:graphic>
                </wp:inline>
              </w:drawing>
            </w:r>
          </w:p>
          <w:p w14:paraId="2320D1D4" w14:textId="2625108F" w:rsidR="003D4521" w:rsidRDefault="003D4521" w:rsidP="003D4521">
            <w:pPr>
              <w:jc w:val="center"/>
            </w:pPr>
            <w:r>
              <w:rPr>
                <w:noProof/>
              </w:rPr>
              <w:drawing>
                <wp:inline distT="0" distB="0" distL="0" distR="0" wp14:anchorId="6676F1FF" wp14:editId="7C2EB00E">
                  <wp:extent cx="1321896" cy="10176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22" b="89848" l="9804" r="89804">
                                        <a14:foregroundMark x1="38824" y1="60406" x2="38824" y2="60406"/>
                                        <a14:foregroundMark x1="55294" y1="30457" x2="52549" y2="43147"/>
                                        <a14:foregroundMark x1="55294" y1="8122" x2="55294" y2="8122"/>
                                        <a14:foregroundMark x1="43529" y1="14213" x2="64314" y2="25381"/>
                                        <a14:foregroundMark x1="64314" y1="25381" x2="66667" y2="51269"/>
                                        <a14:foregroundMark x1="66667" y1="51269" x2="56471" y2="57360"/>
                                        <a14:foregroundMark x1="53333" y1="89848" x2="49020" y2="89848"/>
                                        <a14:foregroundMark x1="42353" y1="67005" x2="43922" y2="41117"/>
                                        <a14:foregroundMark x1="43922" y1="41117" x2="40000" y2="67005"/>
                                        <a14:foregroundMark x1="40000" y1="67005" x2="60000" y2="63959"/>
                                        <a14:foregroundMark x1="60000" y1="63959" x2="50588" y2="41117"/>
                                        <a14:foregroundMark x1="50588" y1="41117" x2="47843" y2="59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1241" cy="1032531"/>
                          </a:xfrm>
                          <a:prstGeom prst="rect">
                            <a:avLst/>
                          </a:prstGeom>
                          <a:noFill/>
                          <a:ln>
                            <a:noFill/>
                          </a:ln>
                        </pic:spPr>
                      </pic:pic>
                    </a:graphicData>
                  </a:graphic>
                </wp:inline>
              </w:drawing>
            </w:r>
            <w:r>
              <w:rPr>
                <w:noProof/>
              </w:rPr>
              <w:drawing>
                <wp:inline distT="0" distB="0" distL="0" distR="0" wp14:anchorId="76F90102" wp14:editId="49A8995F">
                  <wp:extent cx="1321896" cy="10176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22" b="89848" l="9804" r="89804">
                                        <a14:foregroundMark x1="38824" y1="60406" x2="38824" y2="60406"/>
                                        <a14:foregroundMark x1="55294" y1="30457" x2="52549" y2="43147"/>
                                        <a14:foregroundMark x1="55294" y1="8122" x2="55294" y2="8122"/>
                                        <a14:foregroundMark x1="43529" y1="14213" x2="64314" y2="25381"/>
                                        <a14:foregroundMark x1="64314" y1="25381" x2="66667" y2="51269"/>
                                        <a14:foregroundMark x1="66667" y1="51269" x2="56471" y2="57360"/>
                                        <a14:foregroundMark x1="53333" y1="89848" x2="49020" y2="89848"/>
                                        <a14:foregroundMark x1="42353" y1="67005" x2="43922" y2="41117"/>
                                        <a14:foregroundMark x1="43922" y1="41117" x2="40000" y2="67005"/>
                                        <a14:foregroundMark x1="40000" y1="67005" x2="60000" y2="63959"/>
                                        <a14:foregroundMark x1="60000" y1="63959" x2="50588" y2="41117"/>
                                        <a14:foregroundMark x1="50588" y1="41117" x2="47843" y2="59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1241" cy="1032531"/>
                          </a:xfrm>
                          <a:prstGeom prst="rect">
                            <a:avLst/>
                          </a:prstGeom>
                          <a:noFill/>
                          <a:ln>
                            <a:noFill/>
                          </a:ln>
                        </pic:spPr>
                      </pic:pic>
                    </a:graphicData>
                  </a:graphic>
                </wp:inline>
              </w:drawing>
            </w:r>
          </w:p>
        </w:tc>
        <w:tc>
          <w:tcPr>
            <w:tcW w:w="5630" w:type="dxa"/>
            <w:vAlign w:val="center"/>
          </w:tcPr>
          <w:p w14:paraId="1EE66A34" w14:textId="77777777" w:rsidR="003D4521" w:rsidRDefault="003D4521" w:rsidP="003D4521">
            <w:pPr>
              <w:jc w:val="center"/>
            </w:pPr>
            <w:r>
              <w:rPr>
                <w:noProof/>
              </w:rPr>
              <w:drawing>
                <wp:inline distT="0" distB="0" distL="0" distR="0" wp14:anchorId="750C5E0C" wp14:editId="7680D75C">
                  <wp:extent cx="1321896" cy="10176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22" b="89848" l="9804" r="89804">
                                        <a14:foregroundMark x1="38824" y1="60406" x2="38824" y2="60406"/>
                                        <a14:foregroundMark x1="55294" y1="30457" x2="52549" y2="43147"/>
                                        <a14:foregroundMark x1="55294" y1="8122" x2="55294" y2="8122"/>
                                        <a14:foregroundMark x1="43529" y1="14213" x2="64314" y2="25381"/>
                                        <a14:foregroundMark x1="64314" y1="25381" x2="66667" y2="51269"/>
                                        <a14:foregroundMark x1="66667" y1="51269" x2="56471" y2="57360"/>
                                        <a14:foregroundMark x1="53333" y1="89848" x2="49020" y2="89848"/>
                                        <a14:foregroundMark x1="42353" y1="67005" x2="43922" y2="41117"/>
                                        <a14:foregroundMark x1="43922" y1="41117" x2="40000" y2="67005"/>
                                        <a14:foregroundMark x1="40000" y1="67005" x2="60000" y2="63959"/>
                                        <a14:foregroundMark x1="60000" y1="63959" x2="50588" y2="41117"/>
                                        <a14:foregroundMark x1="50588" y1="41117" x2="47843" y2="59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1241" cy="1032531"/>
                          </a:xfrm>
                          <a:prstGeom prst="rect">
                            <a:avLst/>
                          </a:prstGeom>
                          <a:noFill/>
                          <a:ln>
                            <a:noFill/>
                          </a:ln>
                        </pic:spPr>
                      </pic:pic>
                    </a:graphicData>
                  </a:graphic>
                </wp:inline>
              </w:drawing>
            </w:r>
          </w:p>
          <w:p w14:paraId="3D1E7946" w14:textId="08851892" w:rsidR="003D4521" w:rsidRDefault="003D4521" w:rsidP="003D4521">
            <w:pPr>
              <w:jc w:val="center"/>
            </w:pPr>
            <w:r>
              <w:rPr>
                <w:noProof/>
              </w:rPr>
              <w:drawing>
                <wp:inline distT="0" distB="0" distL="0" distR="0" wp14:anchorId="47D2DEEE" wp14:editId="7FBF29B2">
                  <wp:extent cx="1321896" cy="10176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22" b="89848" l="9804" r="89804">
                                        <a14:foregroundMark x1="38824" y1="60406" x2="38824" y2="60406"/>
                                        <a14:foregroundMark x1="55294" y1="30457" x2="52549" y2="43147"/>
                                        <a14:foregroundMark x1="55294" y1="8122" x2="55294" y2="8122"/>
                                        <a14:foregroundMark x1="43529" y1="14213" x2="64314" y2="25381"/>
                                        <a14:foregroundMark x1="64314" y1="25381" x2="66667" y2="51269"/>
                                        <a14:foregroundMark x1="66667" y1="51269" x2="56471" y2="57360"/>
                                        <a14:foregroundMark x1="53333" y1="89848" x2="49020" y2="89848"/>
                                        <a14:foregroundMark x1="42353" y1="67005" x2="43922" y2="41117"/>
                                        <a14:foregroundMark x1="43922" y1="41117" x2="40000" y2="67005"/>
                                        <a14:foregroundMark x1="40000" y1="67005" x2="60000" y2="63959"/>
                                        <a14:foregroundMark x1="60000" y1="63959" x2="50588" y2="41117"/>
                                        <a14:foregroundMark x1="50588" y1="41117" x2="47843" y2="59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1241" cy="1032531"/>
                          </a:xfrm>
                          <a:prstGeom prst="rect">
                            <a:avLst/>
                          </a:prstGeom>
                          <a:noFill/>
                          <a:ln>
                            <a:noFill/>
                          </a:ln>
                        </pic:spPr>
                      </pic:pic>
                    </a:graphicData>
                  </a:graphic>
                </wp:inline>
              </w:drawing>
            </w:r>
            <w:r>
              <w:rPr>
                <w:noProof/>
              </w:rPr>
              <w:drawing>
                <wp:inline distT="0" distB="0" distL="0" distR="0" wp14:anchorId="63AF9EAD" wp14:editId="63674D5B">
                  <wp:extent cx="1321896" cy="10176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22" b="89848" l="9804" r="89804">
                                        <a14:foregroundMark x1="38824" y1="60406" x2="38824" y2="60406"/>
                                        <a14:foregroundMark x1="55294" y1="30457" x2="52549" y2="43147"/>
                                        <a14:foregroundMark x1="55294" y1="8122" x2="55294" y2="8122"/>
                                        <a14:foregroundMark x1="43529" y1="14213" x2="64314" y2="25381"/>
                                        <a14:foregroundMark x1="64314" y1="25381" x2="66667" y2="51269"/>
                                        <a14:foregroundMark x1="66667" y1="51269" x2="56471" y2="57360"/>
                                        <a14:foregroundMark x1="53333" y1="89848" x2="49020" y2="89848"/>
                                        <a14:foregroundMark x1="42353" y1="67005" x2="43922" y2="41117"/>
                                        <a14:foregroundMark x1="43922" y1="41117" x2="40000" y2="67005"/>
                                        <a14:foregroundMark x1="40000" y1="67005" x2="60000" y2="63959"/>
                                        <a14:foregroundMark x1="60000" y1="63959" x2="50588" y2="41117"/>
                                        <a14:foregroundMark x1="50588" y1="41117" x2="47843" y2="59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1241" cy="1032531"/>
                          </a:xfrm>
                          <a:prstGeom prst="rect">
                            <a:avLst/>
                          </a:prstGeom>
                          <a:noFill/>
                          <a:ln>
                            <a:noFill/>
                          </a:ln>
                        </pic:spPr>
                      </pic:pic>
                    </a:graphicData>
                  </a:graphic>
                </wp:inline>
              </w:drawing>
            </w:r>
          </w:p>
        </w:tc>
      </w:tr>
      <w:tr w:rsidR="003D4521" w14:paraId="5598F5FB" w14:textId="77777777" w:rsidTr="004B3FEA">
        <w:trPr>
          <w:trHeight w:val="3540"/>
        </w:trPr>
        <w:tc>
          <w:tcPr>
            <w:tcW w:w="5630" w:type="dxa"/>
            <w:vAlign w:val="center"/>
          </w:tcPr>
          <w:p w14:paraId="2B3F75F1" w14:textId="3A751C44" w:rsidR="003D4521" w:rsidRDefault="003D4521" w:rsidP="003D4521">
            <w:pPr>
              <w:jc w:val="center"/>
            </w:pPr>
            <w:r>
              <w:rPr>
                <w:noProof/>
              </w:rPr>
              <w:drawing>
                <wp:inline distT="0" distB="0" distL="0" distR="0" wp14:anchorId="0F776468" wp14:editId="4EFC271B">
                  <wp:extent cx="2167890" cy="2108835"/>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890" cy="2108835"/>
                          </a:xfrm>
                          <a:prstGeom prst="rect">
                            <a:avLst/>
                          </a:prstGeom>
                          <a:noFill/>
                          <a:ln>
                            <a:noFill/>
                          </a:ln>
                        </pic:spPr>
                      </pic:pic>
                    </a:graphicData>
                  </a:graphic>
                </wp:inline>
              </w:drawing>
            </w:r>
          </w:p>
        </w:tc>
        <w:tc>
          <w:tcPr>
            <w:tcW w:w="5630" w:type="dxa"/>
            <w:vAlign w:val="center"/>
          </w:tcPr>
          <w:p w14:paraId="3C9C5C98" w14:textId="57D9C04D" w:rsidR="003D4521" w:rsidRDefault="003D4521" w:rsidP="003D4521">
            <w:pPr>
              <w:jc w:val="center"/>
            </w:pPr>
            <w:r>
              <w:rPr>
                <w:noProof/>
              </w:rPr>
              <w:drawing>
                <wp:inline distT="0" distB="0" distL="0" distR="0" wp14:anchorId="1F77CEE2" wp14:editId="77BAE46A">
                  <wp:extent cx="2167890" cy="210883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890" cy="2108835"/>
                          </a:xfrm>
                          <a:prstGeom prst="rect">
                            <a:avLst/>
                          </a:prstGeom>
                          <a:noFill/>
                          <a:ln>
                            <a:noFill/>
                          </a:ln>
                        </pic:spPr>
                      </pic:pic>
                    </a:graphicData>
                  </a:graphic>
                </wp:inline>
              </w:drawing>
            </w:r>
          </w:p>
        </w:tc>
      </w:tr>
    </w:tbl>
    <w:p w14:paraId="3B2319B9" w14:textId="77777777" w:rsidR="00E054E3" w:rsidRDefault="00E054E3" w:rsidP="0029065B"/>
    <w:p w14:paraId="4C9E9C0F" w14:textId="66B29A39" w:rsidR="00E054E3" w:rsidRDefault="00E054E3" w:rsidP="0029065B"/>
    <w:p w14:paraId="70EDB8CC" w14:textId="3BD753D0" w:rsidR="00E054E3" w:rsidRDefault="00EB3CFB" w:rsidP="0029065B">
      <w:r w:rsidRPr="00EB3CFB">
        <w:rPr>
          <w:noProof/>
        </w:rPr>
        <w:lastRenderedPageBreak/>
        <w:t xml:space="preserve"> </w:t>
      </w:r>
      <w:r>
        <w:rPr>
          <w:noProof/>
        </w:rPr>
        <w:drawing>
          <wp:inline distT="0" distB="0" distL="0" distR="0" wp14:anchorId="39E8171B" wp14:editId="07F6DC2E">
            <wp:extent cx="7200900" cy="5045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00900" cy="5045075"/>
                    </a:xfrm>
                    <a:prstGeom prst="rect">
                      <a:avLst/>
                    </a:prstGeom>
                  </pic:spPr>
                </pic:pic>
              </a:graphicData>
            </a:graphic>
          </wp:inline>
        </w:drawing>
      </w:r>
      <w:r w:rsidRPr="00EB3CFB">
        <w:rPr>
          <w:noProof/>
        </w:rPr>
        <w:t xml:space="preserve"> </w:t>
      </w:r>
      <w:r>
        <w:rPr>
          <w:noProof/>
        </w:rPr>
        <w:drawing>
          <wp:inline distT="0" distB="0" distL="0" distR="0" wp14:anchorId="4C117AD7" wp14:editId="70AC916A">
            <wp:extent cx="7200900" cy="3934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00900" cy="3934460"/>
                    </a:xfrm>
                    <a:prstGeom prst="rect">
                      <a:avLst/>
                    </a:prstGeom>
                  </pic:spPr>
                </pic:pic>
              </a:graphicData>
            </a:graphic>
          </wp:inline>
        </w:drawing>
      </w:r>
    </w:p>
    <w:p w14:paraId="14BB532B" w14:textId="331EF26C" w:rsidR="000F1A9B" w:rsidRDefault="000F1A9B" w:rsidP="0029065B"/>
    <w:p w14:paraId="4BF4A930" w14:textId="77777777" w:rsidR="000F1A9B" w:rsidRDefault="000F1A9B" w:rsidP="0029065B"/>
    <w:p w14:paraId="6AD74C7D" w14:textId="1636CF6B" w:rsidR="001C14BF" w:rsidRDefault="001C14BF" w:rsidP="0029065B">
      <w:pPr>
        <w:rPr>
          <w:noProof/>
          <w:lang w:eastAsia="en-AU"/>
        </w:rPr>
      </w:pPr>
    </w:p>
    <w:p w14:paraId="301A1F40" w14:textId="6D3DB6D7" w:rsidR="00006311" w:rsidRDefault="00006311" w:rsidP="0029065B">
      <w:pPr>
        <w:rPr>
          <w:noProof/>
          <w:lang w:eastAsia="en-AU"/>
        </w:rPr>
      </w:pPr>
      <w:r>
        <w:rPr>
          <w:noProof/>
          <w:lang w:val="en-US"/>
        </w:rPr>
        <w:lastRenderedPageBreak/>
        <mc:AlternateContent>
          <mc:Choice Requires="wps">
            <w:drawing>
              <wp:anchor distT="0" distB="0" distL="114300" distR="114300" simplePos="0" relativeHeight="251663360" behindDoc="0" locked="0" layoutInCell="1" allowOverlap="1" wp14:anchorId="2245740F" wp14:editId="53AA316B">
                <wp:simplePos x="0" y="0"/>
                <wp:positionH relativeFrom="column">
                  <wp:posOffset>129049</wp:posOffset>
                </wp:positionH>
                <wp:positionV relativeFrom="paragraph">
                  <wp:posOffset>127451</wp:posOffset>
                </wp:positionV>
                <wp:extent cx="870155" cy="427703"/>
                <wp:effectExtent l="0" t="0" r="25400"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155" cy="427703"/>
                        </a:xfrm>
                        <a:prstGeom prst="rect">
                          <a:avLst/>
                        </a:prstGeom>
                        <a:solidFill>
                          <a:schemeClr val="tx1"/>
                        </a:solidFill>
                        <a:ln>
                          <a:solidFill>
                            <a:srgbClr val="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B4EBB7A" w14:textId="77777777" w:rsidR="00776301" w:rsidRPr="00006311" w:rsidRDefault="00776301" w:rsidP="001C14BF">
                            <w:pPr>
                              <w:jc w:val="center"/>
                              <w:rPr>
                                <w:rFonts w:ascii="FoundationBold" w:hAnsi="FoundationBold"/>
                                <w:color w:val="FFFFFF" w:themeColor="background1"/>
                                <w:sz w:val="36"/>
                                <w:szCs w:val="36"/>
                              </w:rPr>
                            </w:pPr>
                            <w:r w:rsidRPr="00006311">
                              <w:rPr>
                                <w:rFonts w:ascii="FoundationBold" w:hAnsi="FoundationBold"/>
                                <w:color w:val="FFFFFF" w:themeColor="background1"/>
                                <w:sz w:val="36"/>
                                <w:szCs w:val="36"/>
                              </w:rPr>
                              <w:t>BLM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45740F" id="Text Box 25" o:spid="_x0000_s1027" type="#_x0000_t202" style="position:absolute;margin-left:10.15pt;margin-top:10.05pt;width:68.5pt;height:3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" fillcolor="black [3213]">
                <v:path arrowok="t"/>
                <v:textbox>
                  <w:txbxContent>
                    <w:p w14:paraId="4B4EBB7A" w14:textId="77777777" w:rsidR="00776301" w:rsidRPr="00006311" w:rsidRDefault="00776301" w:rsidP="001C14BF">
                      <w:pPr>
                        <w:jc w:val="center"/>
                        <w:rPr>
                          <w:rFonts w:ascii="FoundationBold" w:hAnsi="FoundationBold"/>
                          <w:color w:val="FFFFFF" w:themeColor="background1"/>
                          <w:sz w:val="36"/>
                          <w:szCs w:val="36"/>
                        </w:rPr>
                      </w:pPr>
                      <w:r w:rsidRPr="00006311">
                        <w:rPr>
                          <w:rFonts w:ascii="FoundationBold" w:hAnsi="FoundationBold"/>
                          <w:color w:val="FFFFFF" w:themeColor="background1"/>
                          <w:sz w:val="36"/>
                          <w:szCs w:val="36"/>
                        </w:rPr>
                        <w:t>BLM 3</w:t>
                      </w:r>
                    </w:p>
                  </w:txbxContent>
                </v:textbox>
              </v:shape>
            </w:pict>
          </mc:Fallback>
        </mc:AlternateContent>
      </w:r>
    </w:p>
    <w:p w14:paraId="09D1A314" w14:textId="44E74229" w:rsidR="00006311" w:rsidRDefault="00006311" w:rsidP="0029065B"/>
    <w:p w14:paraId="487447B8" w14:textId="5BD60454" w:rsidR="000F1A9B" w:rsidRDefault="000F1A9B" w:rsidP="0029065B"/>
    <w:tbl>
      <w:tblPr>
        <w:tblStyle w:val="TableGrid"/>
        <w:tblW w:w="0" w:type="auto"/>
        <w:jc w:val="center"/>
        <w:tblBorders>
          <w:top w:val="single" w:sz="18" w:space="0" w:color="auto"/>
          <w:left w:val="single" w:sz="18" w:space="0" w:color="auto"/>
          <w:bottom w:val="single" w:sz="18" w:space="0" w:color="auto"/>
          <w:right w:val="single" w:sz="18" w:space="0" w:color="auto"/>
          <w:insideH w:val="dashed" w:sz="12" w:space="0" w:color="auto"/>
          <w:insideV w:val="dashed" w:sz="12" w:space="0" w:color="auto"/>
        </w:tblBorders>
        <w:tblLook w:val="04A0" w:firstRow="1" w:lastRow="0" w:firstColumn="1" w:lastColumn="0" w:noHBand="0" w:noVBand="1"/>
      </w:tblPr>
      <w:tblGrid>
        <w:gridCol w:w="3372"/>
        <w:gridCol w:w="3373"/>
        <w:gridCol w:w="3373"/>
      </w:tblGrid>
      <w:tr w:rsidR="000F1A9B" w14:paraId="3080A6FF" w14:textId="77777777" w:rsidTr="00251276">
        <w:trPr>
          <w:trHeight w:val="3561"/>
          <w:jc w:val="center"/>
        </w:trPr>
        <w:tc>
          <w:tcPr>
            <w:tcW w:w="3372" w:type="dxa"/>
            <w:vAlign w:val="center"/>
          </w:tcPr>
          <w:p w14:paraId="7673E24B" w14:textId="7B6EEF34" w:rsidR="000F1A9B" w:rsidRDefault="000F1A9B" w:rsidP="000F1A9B">
            <w:pPr>
              <w:jc w:val="center"/>
            </w:pPr>
            <w:r>
              <w:rPr>
                <w:noProof/>
              </w:rPr>
              <w:drawing>
                <wp:inline distT="0" distB="0" distL="0" distR="0" wp14:anchorId="69DB922D" wp14:editId="2783C4F5">
                  <wp:extent cx="838200" cy="800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c>
          <w:tcPr>
            <w:tcW w:w="3373" w:type="dxa"/>
            <w:vAlign w:val="center"/>
          </w:tcPr>
          <w:p w14:paraId="56BD42EB" w14:textId="710643D0" w:rsidR="000F1A9B" w:rsidRDefault="00B87B78" w:rsidP="000F1A9B">
            <w:pPr>
              <w:jc w:val="center"/>
            </w:pPr>
            <w:r>
              <w:rPr>
                <w:noProof/>
              </w:rPr>
              <w:drawing>
                <wp:inline distT="0" distB="0" distL="0" distR="0" wp14:anchorId="491A988C" wp14:editId="245F7A49">
                  <wp:extent cx="796413" cy="97255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r>
              <w:t xml:space="preserve"> </w:t>
            </w:r>
            <w:r>
              <w:rPr>
                <w:noProof/>
              </w:rPr>
              <w:drawing>
                <wp:inline distT="0" distB="0" distL="0" distR="0" wp14:anchorId="18646805" wp14:editId="5EF73931">
                  <wp:extent cx="796413" cy="97255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p>
        </w:tc>
        <w:tc>
          <w:tcPr>
            <w:tcW w:w="3373" w:type="dxa"/>
            <w:vAlign w:val="center"/>
          </w:tcPr>
          <w:p w14:paraId="35BD0BF6" w14:textId="2CBE5A18" w:rsidR="000F1A9B" w:rsidRDefault="000F1A9B" w:rsidP="000F1A9B">
            <w:pPr>
              <w:jc w:val="center"/>
            </w:pPr>
            <w:r>
              <w:rPr>
                <w:noProof/>
              </w:rPr>
              <w:drawing>
                <wp:inline distT="0" distB="0" distL="0" distR="0" wp14:anchorId="33BCC6CE" wp14:editId="6C23A2B4">
                  <wp:extent cx="838200" cy="800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5A16BC18" wp14:editId="353AC6E1">
                  <wp:extent cx="838200" cy="800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1D93272F" wp14:editId="3152EF19">
                  <wp:extent cx="838200" cy="800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r>
      <w:tr w:rsidR="000F1A9B" w14:paraId="1A4D9B24" w14:textId="77777777" w:rsidTr="00251276">
        <w:trPr>
          <w:trHeight w:val="3561"/>
          <w:jc w:val="center"/>
        </w:trPr>
        <w:tc>
          <w:tcPr>
            <w:tcW w:w="3372" w:type="dxa"/>
            <w:vAlign w:val="center"/>
          </w:tcPr>
          <w:p w14:paraId="52935B2E" w14:textId="51C59699" w:rsidR="000F1A9B" w:rsidRDefault="00251276" w:rsidP="000F1A9B">
            <w:pPr>
              <w:jc w:val="center"/>
            </w:pPr>
            <w:r>
              <w:rPr>
                <w:noProof/>
              </w:rPr>
              <w:drawing>
                <wp:anchor distT="0" distB="0" distL="114300" distR="114300" simplePos="0" relativeHeight="251691008" behindDoc="0" locked="0" layoutInCell="1" allowOverlap="1" wp14:anchorId="19A8972B" wp14:editId="6672DD6E">
                  <wp:simplePos x="0" y="0"/>
                  <wp:positionH relativeFrom="column">
                    <wp:posOffset>40005</wp:posOffset>
                  </wp:positionH>
                  <wp:positionV relativeFrom="paragraph">
                    <wp:posOffset>-572770</wp:posOffset>
                  </wp:positionV>
                  <wp:extent cx="1002665" cy="1002665"/>
                  <wp:effectExtent l="0" t="0" r="6985"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2F4460" wp14:editId="445ED3B8">
                  <wp:extent cx="1002890" cy="1002890"/>
                  <wp:effectExtent l="0" t="0"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59" cy="1009059"/>
                          </a:xfrm>
                          <a:prstGeom prst="rect">
                            <a:avLst/>
                          </a:prstGeom>
                          <a:noFill/>
                          <a:ln>
                            <a:noFill/>
                          </a:ln>
                        </pic:spPr>
                      </pic:pic>
                    </a:graphicData>
                  </a:graphic>
                </wp:inline>
              </w:drawing>
            </w:r>
          </w:p>
        </w:tc>
        <w:tc>
          <w:tcPr>
            <w:tcW w:w="3373" w:type="dxa"/>
            <w:vAlign w:val="center"/>
          </w:tcPr>
          <w:p w14:paraId="7A1DC5AE" w14:textId="7633E761" w:rsidR="000F1A9B" w:rsidRDefault="0046216D" w:rsidP="000F1A9B">
            <w:pPr>
              <w:jc w:val="center"/>
            </w:pPr>
            <w:r>
              <w:rPr>
                <w:noProof/>
              </w:rPr>
              <w:drawing>
                <wp:inline distT="0" distB="0" distL="0" distR="0" wp14:anchorId="43420499" wp14:editId="0BB317E6">
                  <wp:extent cx="678426" cy="869198"/>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380" cy="879388"/>
                          </a:xfrm>
                          <a:prstGeom prst="rect">
                            <a:avLst/>
                          </a:prstGeom>
                          <a:noFill/>
                          <a:ln>
                            <a:noFill/>
                          </a:ln>
                        </pic:spPr>
                      </pic:pic>
                    </a:graphicData>
                  </a:graphic>
                </wp:inline>
              </w:drawing>
            </w:r>
            <w:r>
              <w:t xml:space="preserve">  </w:t>
            </w:r>
            <w:r>
              <w:rPr>
                <w:noProof/>
              </w:rPr>
              <w:drawing>
                <wp:inline distT="0" distB="0" distL="0" distR="0" wp14:anchorId="13859B5A" wp14:editId="07A57B47">
                  <wp:extent cx="678426" cy="86919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380" cy="879388"/>
                          </a:xfrm>
                          <a:prstGeom prst="rect">
                            <a:avLst/>
                          </a:prstGeom>
                          <a:noFill/>
                          <a:ln>
                            <a:noFill/>
                          </a:ln>
                        </pic:spPr>
                      </pic:pic>
                    </a:graphicData>
                  </a:graphic>
                </wp:inline>
              </w:drawing>
            </w:r>
            <w:r>
              <w:rPr>
                <w:noProof/>
              </w:rPr>
              <w:drawing>
                <wp:inline distT="0" distB="0" distL="0" distR="0" wp14:anchorId="40407484" wp14:editId="03C2C499">
                  <wp:extent cx="678426" cy="869198"/>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380" cy="879388"/>
                          </a:xfrm>
                          <a:prstGeom prst="rect">
                            <a:avLst/>
                          </a:prstGeom>
                          <a:noFill/>
                          <a:ln>
                            <a:noFill/>
                          </a:ln>
                        </pic:spPr>
                      </pic:pic>
                    </a:graphicData>
                  </a:graphic>
                </wp:inline>
              </w:drawing>
            </w:r>
            <w:r>
              <w:t xml:space="preserve">  </w:t>
            </w:r>
            <w:r>
              <w:rPr>
                <w:noProof/>
              </w:rPr>
              <w:drawing>
                <wp:inline distT="0" distB="0" distL="0" distR="0" wp14:anchorId="61FCD07C" wp14:editId="3AD71A03">
                  <wp:extent cx="678426" cy="86919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380" cy="879388"/>
                          </a:xfrm>
                          <a:prstGeom prst="rect">
                            <a:avLst/>
                          </a:prstGeom>
                          <a:noFill/>
                          <a:ln>
                            <a:noFill/>
                          </a:ln>
                        </pic:spPr>
                      </pic:pic>
                    </a:graphicData>
                  </a:graphic>
                </wp:inline>
              </w:drawing>
            </w:r>
          </w:p>
        </w:tc>
        <w:tc>
          <w:tcPr>
            <w:tcW w:w="3373" w:type="dxa"/>
            <w:vAlign w:val="center"/>
          </w:tcPr>
          <w:p w14:paraId="63359979" w14:textId="41A172BB" w:rsidR="000F1A9B" w:rsidRDefault="00251276" w:rsidP="000F1A9B">
            <w:pPr>
              <w:jc w:val="center"/>
            </w:pPr>
            <w:r>
              <w:rPr>
                <w:noProof/>
              </w:rPr>
              <w:drawing>
                <wp:inline distT="0" distB="0" distL="0" distR="0" wp14:anchorId="1FC9C5B3" wp14:editId="3BA41738">
                  <wp:extent cx="758708" cy="95876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p>
        </w:tc>
      </w:tr>
      <w:tr w:rsidR="000F1A9B" w14:paraId="011DB22C" w14:textId="77777777" w:rsidTr="00251276">
        <w:trPr>
          <w:trHeight w:val="3561"/>
          <w:jc w:val="center"/>
        </w:trPr>
        <w:tc>
          <w:tcPr>
            <w:tcW w:w="3372" w:type="dxa"/>
            <w:vAlign w:val="center"/>
          </w:tcPr>
          <w:p w14:paraId="2E4561F0" w14:textId="7EA23AA0" w:rsidR="000F1A9B" w:rsidRDefault="004E4493" w:rsidP="000F1A9B">
            <w:pPr>
              <w:jc w:val="center"/>
            </w:pPr>
            <w:r>
              <w:rPr>
                <w:noProof/>
              </w:rPr>
              <w:drawing>
                <wp:inline distT="0" distB="0" distL="0" distR="0" wp14:anchorId="4CC79A29" wp14:editId="2071E678">
                  <wp:extent cx="796413" cy="97255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r>
              <w:rPr>
                <w:noProof/>
              </w:rPr>
              <w:drawing>
                <wp:inline distT="0" distB="0" distL="0" distR="0" wp14:anchorId="329AB177" wp14:editId="7396E37D">
                  <wp:extent cx="796413" cy="97255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r>
              <w:rPr>
                <w:noProof/>
              </w:rPr>
              <w:drawing>
                <wp:inline distT="0" distB="0" distL="0" distR="0" wp14:anchorId="30B01505" wp14:editId="6E233542">
                  <wp:extent cx="796413" cy="9725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p>
        </w:tc>
        <w:tc>
          <w:tcPr>
            <w:tcW w:w="3373" w:type="dxa"/>
            <w:vAlign w:val="center"/>
          </w:tcPr>
          <w:p w14:paraId="36CAEDF5" w14:textId="6FBC378E" w:rsidR="000F1A9B" w:rsidRDefault="00251276" w:rsidP="000F1A9B">
            <w:pPr>
              <w:jc w:val="center"/>
            </w:pPr>
            <w:r>
              <w:rPr>
                <w:noProof/>
              </w:rPr>
              <w:drawing>
                <wp:inline distT="0" distB="0" distL="0" distR="0" wp14:anchorId="6625CF54" wp14:editId="538FAE25">
                  <wp:extent cx="758708" cy="958768"/>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r>
              <w:rPr>
                <w:noProof/>
              </w:rPr>
              <w:t xml:space="preserve">  </w:t>
            </w:r>
            <w:r>
              <w:rPr>
                <w:noProof/>
              </w:rPr>
              <w:drawing>
                <wp:inline distT="0" distB="0" distL="0" distR="0" wp14:anchorId="22AC45A3" wp14:editId="45F84C37">
                  <wp:extent cx="758708" cy="958768"/>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p>
        </w:tc>
        <w:tc>
          <w:tcPr>
            <w:tcW w:w="3373" w:type="dxa"/>
            <w:vAlign w:val="center"/>
          </w:tcPr>
          <w:p w14:paraId="2217AB92" w14:textId="7F62EB8E" w:rsidR="000F1A9B" w:rsidRDefault="000F1A9B" w:rsidP="000F1A9B">
            <w:pPr>
              <w:jc w:val="center"/>
            </w:pPr>
            <w:r>
              <w:rPr>
                <w:noProof/>
              </w:rPr>
              <w:drawing>
                <wp:inline distT="0" distB="0" distL="0" distR="0" wp14:anchorId="381E0B24" wp14:editId="739E31B3">
                  <wp:extent cx="838200" cy="800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10F39A94" wp14:editId="6C7DDA22">
                  <wp:extent cx="838200" cy="800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r>
      <w:tr w:rsidR="000F1A9B" w14:paraId="19BC60C7" w14:textId="77777777" w:rsidTr="00251276">
        <w:trPr>
          <w:trHeight w:val="3561"/>
          <w:jc w:val="center"/>
        </w:trPr>
        <w:tc>
          <w:tcPr>
            <w:tcW w:w="3372" w:type="dxa"/>
            <w:vAlign w:val="center"/>
          </w:tcPr>
          <w:p w14:paraId="6B48E2F3" w14:textId="189B3F0F" w:rsidR="000F1A9B" w:rsidRDefault="00251276" w:rsidP="000F1A9B">
            <w:pPr>
              <w:jc w:val="center"/>
            </w:pPr>
            <w:r>
              <w:rPr>
                <w:noProof/>
              </w:rPr>
              <w:drawing>
                <wp:inline distT="0" distB="0" distL="0" distR="0" wp14:anchorId="30A0DB44" wp14:editId="260897F8">
                  <wp:extent cx="758708" cy="958768"/>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r>
              <w:rPr>
                <w:noProof/>
              </w:rPr>
              <w:t xml:space="preserve">  </w:t>
            </w:r>
            <w:r>
              <w:rPr>
                <w:noProof/>
              </w:rPr>
              <w:drawing>
                <wp:inline distT="0" distB="0" distL="0" distR="0" wp14:anchorId="32BADDE3" wp14:editId="45DF0A4E">
                  <wp:extent cx="758708" cy="958768"/>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r>
              <w:rPr>
                <w:noProof/>
              </w:rPr>
              <w:drawing>
                <wp:inline distT="0" distB="0" distL="0" distR="0" wp14:anchorId="16CEEB6F" wp14:editId="1B2AB1A8">
                  <wp:extent cx="758708" cy="958768"/>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r>
              <w:rPr>
                <w:noProof/>
              </w:rPr>
              <w:t xml:space="preserve">  </w:t>
            </w:r>
            <w:r>
              <w:rPr>
                <w:noProof/>
              </w:rPr>
              <w:drawing>
                <wp:inline distT="0" distB="0" distL="0" distR="0" wp14:anchorId="4FEE3393" wp14:editId="003D7B6D">
                  <wp:extent cx="758708" cy="958768"/>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295" cy="968356"/>
                          </a:xfrm>
                          <a:prstGeom prst="rect">
                            <a:avLst/>
                          </a:prstGeom>
                          <a:noFill/>
                          <a:ln>
                            <a:noFill/>
                          </a:ln>
                        </pic:spPr>
                      </pic:pic>
                    </a:graphicData>
                  </a:graphic>
                </wp:inline>
              </w:drawing>
            </w:r>
          </w:p>
        </w:tc>
        <w:tc>
          <w:tcPr>
            <w:tcW w:w="3373" w:type="dxa"/>
            <w:vAlign w:val="center"/>
          </w:tcPr>
          <w:p w14:paraId="6637817B" w14:textId="12A77764" w:rsidR="000F1A9B" w:rsidRDefault="00251276" w:rsidP="000F1A9B">
            <w:pPr>
              <w:jc w:val="center"/>
            </w:pPr>
            <w:r>
              <w:rPr>
                <w:noProof/>
              </w:rPr>
              <w:drawing>
                <wp:anchor distT="0" distB="0" distL="114300" distR="114300" simplePos="0" relativeHeight="251695104" behindDoc="0" locked="0" layoutInCell="1" allowOverlap="1" wp14:anchorId="6229A2FB" wp14:editId="6A7D25AF">
                  <wp:simplePos x="0" y="0"/>
                  <wp:positionH relativeFrom="column">
                    <wp:posOffset>16510</wp:posOffset>
                  </wp:positionH>
                  <wp:positionV relativeFrom="paragraph">
                    <wp:posOffset>38100</wp:posOffset>
                  </wp:positionV>
                  <wp:extent cx="1002665" cy="1002665"/>
                  <wp:effectExtent l="0" t="0" r="6985"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0D0A42C3" wp14:editId="21F59B86">
                  <wp:simplePos x="0" y="0"/>
                  <wp:positionH relativeFrom="column">
                    <wp:posOffset>506730</wp:posOffset>
                  </wp:positionH>
                  <wp:positionV relativeFrom="paragraph">
                    <wp:posOffset>654050</wp:posOffset>
                  </wp:positionV>
                  <wp:extent cx="1002665" cy="10026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9778" b="89778" l="7556" r="91111">
                                        <a14:foregroundMark x1="7556" y1="61778" x2="7556" y2="61778"/>
                                        <a14:foregroundMark x1="91111" y1="39556" x2="91111" y2="3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C5BF2AD" wp14:editId="2E30FB25">
                  <wp:simplePos x="0" y="0"/>
                  <wp:positionH relativeFrom="column">
                    <wp:posOffset>982079</wp:posOffset>
                  </wp:positionH>
                  <wp:positionV relativeFrom="paragraph">
                    <wp:posOffset>1225325</wp:posOffset>
                  </wp:positionV>
                  <wp:extent cx="1002665" cy="1002665"/>
                  <wp:effectExtent l="0" t="0" r="6985" b="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3" w:type="dxa"/>
            <w:vAlign w:val="center"/>
          </w:tcPr>
          <w:p w14:paraId="7A6F4524" w14:textId="73F077EA" w:rsidR="000F1A9B" w:rsidRDefault="004E4493" w:rsidP="000F1A9B">
            <w:pPr>
              <w:jc w:val="center"/>
            </w:pPr>
            <w:r>
              <w:rPr>
                <w:noProof/>
              </w:rPr>
              <w:drawing>
                <wp:inline distT="0" distB="0" distL="0" distR="0" wp14:anchorId="62530573" wp14:editId="26050830">
                  <wp:extent cx="796413" cy="97255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r>
              <w:rPr>
                <w:noProof/>
              </w:rPr>
              <w:drawing>
                <wp:inline distT="0" distB="0" distL="0" distR="0" wp14:anchorId="6F0B93F1" wp14:editId="2A378787">
                  <wp:extent cx="796413" cy="9725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r>
              <w:rPr>
                <w:noProof/>
              </w:rPr>
              <w:drawing>
                <wp:inline distT="0" distB="0" distL="0" distR="0" wp14:anchorId="399A935D" wp14:editId="7A1432DE">
                  <wp:extent cx="796413" cy="97255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r>
              <w:rPr>
                <w:noProof/>
              </w:rPr>
              <w:drawing>
                <wp:inline distT="0" distB="0" distL="0" distR="0" wp14:anchorId="6B354337" wp14:editId="756094E1">
                  <wp:extent cx="796413" cy="9725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200" cy="994271"/>
                          </a:xfrm>
                          <a:prstGeom prst="rect">
                            <a:avLst/>
                          </a:prstGeom>
                          <a:noFill/>
                          <a:ln>
                            <a:noFill/>
                          </a:ln>
                        </pic:spPr>
                      </pic:pic>
                    </a:graphicData>
                  </a:graphic>
                </wp:inline>
              </w:drawing>
            </w:r>
          </w:p>
        </w:tc>
      </w:tr>
    </w:tbl>
    <w:p w14:paraId="2F32F3A0" w14:textId="77777777" w:rsidR="000F1A9B" w:rsidRDefault="000F1A9B" w:rsidP="0029065B"/>
    <w:p w14:paraId="609E4448" w14:textId="60B7C407" w:rsidR="00AA441C" w:rsidRDefault="007D7F57" w:rsidP="0029065B">
      <w:r>
        <w:rPr>
          <w:noProof/>
        </w:rPr>
        <w:lastRenderedPageBreak/>
        <w:drawing>
          <wp:inline distT="0" distB="0" distL="0" distR="0" wp14:anchorId="107674DE" wp14:editId="58FAFFBE">
            <wp:extent cx="7200900" cy="44265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00900" cy="4426585"/>
                    </a:xfrm>
                    <a:prstGeom prst="rect">
                      <a:avLst/>
                    </a:prstGeom>
                  </pic:spPr>
                </pic:pic>
              </a:graphicData>
            </a:graphic>
          </wp:inline>
        </w:drawing>
      </w:r>
      <w:r>
        <w:rPr>
          <w:noProof/>
        </w:rPr>
        <w:drawing>
          <wp:inline distT="0" distB="0" distL="0" distR="0" wp14:anchorId="03493132" wp14:editId="53CE5B23">
            <wp:extent cx="7200900" cy="5120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0900" cy="5120640"/>
                    </a:xfrm>
                    <a:prstGeom prst="rect">
                      <a:avLst/>
                    </a:prstGeom>
                  </pic:spPr>
                </pic:pic>
              </a:graphicData>
            </a:graphic>
          </wp:inline>
        </w:drawing>
      </w:r>
    </w:p>
    <w:p w14:paraId="32AE5526" w14:textId="57094328" w:rsidR="00E965AF" w:rsidRDefault="00E965AF" w:rsidP="0029065B">
      <w:pPr>
        <w:rPr>
          <w:noProof/>
          <w:lang w:eastAsia="en-AU"/>
        </w:rPr>
      </w:pPr>
    </w:p>
    <w:p w14:paraId="0B1D544A" w14:textId="0CE1E312" w:rsidR="000B3B48" w:rsidRDefault="000B3B48" w:rsidP="0029065B">
      <w:pPr>
        <w:rPr>
          <w:noProof/>
          <w:lang w:eastAsia="en-AU"/>
        </w:rPr>
      </w:pPr>
    </w:p>
    <w:p w14:paraId="50D0DD04" w14:textId="19623897" w:rsidR="000B3B48" w:rsidRDefault="000B3B48" w:rsidP="0029065B">
      <w:pPr>
        <w:rPr>
          <w:noProof/>
          <w:lang w:eastAsia="en-AU"/>
        </w:rPr>
      </w:pPr>
      <w:r>
        <w:rPr>
          <w:noProof/>
          <w:lang w:val="en-US"/>
        </w:rPr>
        <w:lastRenderedPageBreak/>
        <mc:AlternateContent>
          <mc:Choice Requires="wps">
            <w:drawing>
              <wp:anchor distT="0" distB="0" distL="114300" distR="114300" simplePos="0" relativeHeight="251680768" behindDoc="0" locked="0" layoutInCell="1" allowOverlap="1" wp14:anchorId="1464A841" wp14:editId="559E297F">
                <wp:simplePos x="0" y="0"/>
                <wp:positionH relativeFrom="column">
                  <wp:posOffset>25809</wp:posOffset>
                </wp:positionH>
                <wp:positionV relativeFrom="paragraph">
                  <wp:posOffset>-8152</wp:posOffset>
                </wp:positionV>
                <wp:extent cx="929148" cy="427703"/>
                <wp:effectExtent l="0" t="0" r="23495" b="1079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148" cy="427703"/>
                        </a:xfrm>
                        <a:prstGeom prst="rect">
                          <a:avLst/>
                        </a:prstGeom>
                        <a:solidFill>
                          <a:schemeClr val="tx1"/>
                        </a:solidFill>
                        <a:ln>
                          <a:solidFill>
                            <a:srgbClr val="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549734C" w14:textId="77777777" w:rsidR="00776301" w:rsidRPr="000B3B48" w:rsidRDefault="00776301" w:rsidP="00E965AF">
                            <w:pPr>
                              <w:jc w:val="center"/>
                              <w:rPr>
                                <w:rFonts w:ascii="FoundationBold" w:hAnsi="FoundationBold"/>
                                <w:color w:val="FFFFFF" w:themeColor="background1"/>
                                <w:sz w:val="36"/>
                                <w:szCs w:val="36"/>
                              </w:rPr>
                            </w:pPr>
                            <w:r w:rsidRPr="000B3B48">
                              <w:rPr>
                                <w:rFonts w:ascii="FoundationBold" w:hAnsi="FoundationBold"/>
                                <w:color w:val="FFFFFF" w:themeColor="background1"/>
                                <w:sz w:val="36"/>
                                <w:szCs w:val="36"/>
                              </w:rPr>
                              <w:t>BLM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64A841" id="Text Box 36" o:spid="_x0000_s1028" type="#_x0000_t202" style="position:absolute;margin-left:2.05pt;margin-top:-.65pt;width:73.15pt;height:3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" fillcolor="black [3213]">
                <v:path arrowok="t"/>
                <v:textbox>
                  <w:txbxContent>
                    <w:p w14:paraId="6549734C" w14:textId="77777777" w:rsidR="00776301" w:rsidRPr="000B3B48" w:rsidRDefault="00776301" w:rsidP="00E965AF">
                      <w:pPr>
                        <w:jc w:val="center"/>
                        <w:rPr>
                          <w:rFonts w:ascii="FoundationBold" w:hAnsi="FoundationBold"/>
                          <w:color w:val="FFFFFF" w:themeColor="background1"/>
                          <w:sz w:val="36"/>
                          <w:szCs w:val="36"/>
                        </w:rPr>
                      </w:pPr>
                      <w:r w:rsidRPr="000B3B48">
                        <w:rPr>
                          <w:rFonts w:ascii="FoundationBold" w:hAnsi="FoundationBold"/>
                          <w:color w:val="FFFFFF" w:themeColor="background1"/>
                          <w:sz w:val="36"/>
                          <w:szCs w:val="36"/>
                        </w:rPr>
                        <w:t>BLM 5</w:t>
                      </w:r>
                    </w:p>
                  </w:txbxContent>
                </v:textbox>
              </v:shape>
            </w:pict>
          </mc:Fallback>
        </mc:AlternateContent>
      </w:r>
    </w:p>
    <w:p w14:paraId="3CA060ED" w14:textId="7864AECA" w:rsidR="000B3B48" w:rsidRDefault="000B3B48" w:rsidP="0029065B">
      <w:pPr>
        <w:rPr>
          <w:noProof/>
          <w:lang w:eastAsia="en-AU"/>
        </w:rPr>
      </w:pPr>
    </w:p>
    <w:tbl>
      <w:tblPr>
        <w:tblStyle w:val="TableGrid"/>
        <w:tblW w:w="0" w:type="auto"/>
        <w:jc w:val="center"/>
        <w:tblBorders>
          <w:insideH w:val="dashed" w:sz="12" w:space="0" w:color="auto"/>
          <w:insideV w:val="dashed" w:sz="12" w:space="0" w:color="auto"/>
        </w:tblBorders>
        <w:tblLook w:val="04A0" w:firstRow="1" w:lastRow="0" w:firstColumn="1" w:lastColumn="0" w:noHBand="0" w:noVBand="1"/>
      </w:tblPr>
      <w:tblGrid>
        <w:gridCol w:w="3404"/>
        <w:gridCol w:w="3405"/>
        <w:gridCol w:w="3405"/>
      </w:tblGrid>
      <w:tr w:rsidR="000B3B48" w14:paraId="25EFD1BE" w14:textId="77777777" w:rsidTr="000B3B48">
        <w:trPr>
          <w:trHeight w:val="3685"/>
          <w:jc w:val="center"/>
        </w:trPr>
        <w:tc>
          <w:tcPr>
            <w:tcW w:w="3404" w:type="dxa"/>
            <w:vAlign w:val="center"/>
          </w:tcPr>
          <w:p w14:paraId="3E2D4F24" w14:textId="7A0F521B" w:rsidR="000B3B48" w:rsidRDefault="000B3B48" w:rsidP="000B3B48">
            <w:pPr>
              <w:jc w:val="center"/>
            </w:pPr>
            <w:r>
              <w:rPr>
                <w:noProof/>
              </w:rPr>
              <w:drawing>
                <wp:inline distT="0" distB="0" distL="0" distR="0" wp14:anchorId="38CDCDB2" wp14:editId="4A58F11E">
                  <wp:extent cx="838200" cy="800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c>
          <w:tcPr>
            <w:tcW w:w="3405" w:type="dxa"/>
            <w:vAlign w:val="center"/>
          </w:tcPr>
          <w:p w14:paraId="6B41F331" w14:textId="71C8472A" w:rsidR="000B3B48" w:rsidRDefault="000B3B48" w:rsidP="000B3B48">
            <w:pPr>
              <w:jc w:val="center"/>
            </w:pPr>
            <w:r>
              <w:rPr>
                <w:noProof/>
              </w:rPr>
              <w:drawing>
                <wp:inline distT="0" distB="0" distL="0" distR="0" wp14:anchorId="5BC6FB26" wp14:editId="7B9DDA2F">
                  <wp:extent cx="8382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2B5F0D78" wp14:editId="78948E21">
                  <wp:extent cx="8382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c>
          <w:tcPr>
            <w:tcW w:w="3405" w:type="dxa"/>
            <w:vAlign w:val="center"/>
          </w:tcPr>
          <w:p w14:paraId="5C1B7F4F" w14:textId="7FC2C6FF" w:rsidR="000B3B48" w:rsidRDefault="000B3B48" w:rsidP="000B3B48">
            <w:pPr>
              <w:jc w:val="center"/>
            </w:pPr>
            <w:r>
              <w:rPr>
                <w:noProof/>
              </w:rPr>
              <w:drawing>
                <wp:inline distT="0" distB="0" distL="0" distR="0" wp14:anchorId="6657AD9D" wp14:editId="4CAC3AC6">
                  <wp:extent cx="838200" cy="800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6935546F" wp14:editId="3DF51F69">
                  <wp:extent cx="838200" cy="800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6E592C41" wp14:editId="6E03B11F">
                  <wp:extent cx="838200" cy="800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r>
      <w:tr w:rsidR="000B3B48" w14:paraId="1E6B3761" w14:textId="77777777" w:rsidTr="000B3B48">
        <w:trPr>
          <w:trHeight w:val="3685"/>
          <w:jc w:val="center"/>
        </w:trPr>
        <w:tc>
          <w:tcPr>
            <w:tcW w:w="3404" w:type="dxa"/>
            <w:vAlign w:val="center"/>
          </w:tcPr>
          <w:p w14:paraId="7C4E29E8" w14:textId="3998421F" w:rsidR="000B3B48" w:rsidRDefault="000B3B48" w:rsidP="000B3B48">
            <w:pPr>
              <w:jc w:val="center"/>
            </w:pPr>
            <w:r>
              <w:rPr>
                <w:noProof/>
              </w:rPr>
              <w:drawing>
                <wp:inline distT="0" distB="0" distL="0" distR="0" wp14:anchorId="36FAA39A" wp14:editId="486316EC">
                  <wp:extent cx="838200" cy="800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0BE94DEC" wp14:editId="105F0604">
                  <wp:extent cx="838200" cy="800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67E04565" wp14:editId="21D3134D">
                  <wp:extent cx="838200" cy="800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212D6E3D" wp14:editId="66EADEDE">
                  <wp:extent cx="838200" cy="800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c>
          <w:tcPr>
            <w:tcW w:w="3405" w:type="dxa"/>
            <w:vAlign w:val="center"/>
          </w:tcPr>
          <w:p w14:paraId="7C3A03F4" w14:textId="77777777" w:rsidR="000B3B48" w:rsidRDefault="000B3B48" w:rsidP="000B3B48">
            <w:pPr>
              <w:jc w:val="center"/>
            </w:pPr>
            <w:r>
              <w:rPr>
                <w:noProof/>
              </w:rPr>
              <w:drawing>
                <wp:inline distT="0" distB="0" distL="0" distR="0" wp14:anchorId="2CE17BB5" wp14:editId="6153A66B">
                  <wp:extent cx="838200" cy="800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476A2563" wp14:editId="4E2930B0">
                  <wp:extent cx="838200" cy="800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6359156F" wp14:editId="6B983A9C">
                  <wp:extent cx="838200" cy="800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p w14:paraId="5DAA98D9" w14:textId="3A3AA95A" w:rsidR="000B3B48" w:rsidRDefault="000B3B48" w:rsidP="000B3B48">
            <w:pPr>
              <w:jc w:val="center"/>
            </w:pPr>
            <w:r>
              <w:rPr>
                <w:noProof/>
              </w:rPr>
              <w:drawing>
                <wp:inline distT="0" distB="0" distL="0" distR="0" wp14:anchorId="70B10E0A" wp14:editId="53749310">
                  <wp:extent cx="838200" cy="800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777FA1AE" wp14:editId="766A950E">
                  <wp:extent cx="838200" cy="800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c>
          <w:tcPr>
            <w:tcW w:w="3405" w:type="dxa"/>
            <w:vAlign w:val="center"/>
          </w:tcPr>
          <w:p w14:paraId="74B6A880" w14:textId="1B136C49" w:rsidR="000B3B48" w:rsidRDefault="000B3B48" w:rsidP="000B3B48">
            <w:pPr>
              <w:jc w:val="center"/>
            </w:pPr>
            <w:r>
              <w:rPr>
                <w:noProof/>
              </w:rPr>
              <w:drawing>
                <wp:inline distT="0" distB="0" distL="0" distR="0" wp14:anchorId="0244B745" wp14:editId="21379415">
                  <wp:extent cx="838200" cy="800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53155BCD" wp14:editId="756FAF18">
                  <wp:extent cx="838200" cy="800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21DE60B8" wp14:editId="6B314736">
                  <wp:extent cx="838200" cy="800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14A3C356" wp14:editId="69897416">
                  <wp:extent cx="838200" cy="800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3A65B30D" wp14:editId="6A92C16D">
                  <wp:extent cx="838200" cy="800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r>
              <w:rPr>
                <w:noProof/>
              </w:rPr>
              <w:drawing>
                <wp:inline distT="0" distB="0" distL="0" distR="0" wp14:anchorId="532DDF65" wp14:editId="21E00C58">
                  <wp:extent cx="838200" cy="800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00100"/>
                          </a:xfrm>
                          <a:prstGeom prst="rect">
                            <a:avLst/>
                          </a:prstGeom>
                        </pic:spPr>
                      </pic:pic>
                    </a:graphicData>
                  </a:graphic>
                </wp:inline>
              </w:drawing>
            </w:r>
          </w:p>
        </w:tc>
      </w:tr>
      <w:tr w:rsidR="000B3B48" w14:paraId="6505F5F8" w14:textId="77777777" w:rsidTr="000B3B48">
        <w:trPr>
          <w:trHeight w:val="3685"/>
          <w:jc w:val="center"/>
        </w:trPr>
        <w:tc>
          <w:tcPr>
            <w:tcW w:w="3404" w:type="dxa"/>
            <w:vAlign w:val="center"/>
          </w:tcPr>
          <w:p w14:paraId="123847E7" w14:textId="14030B1F" w:rsidR="000B3B48" w:rsidRPr="000B3B48" w:rsidRDefault="000B3B48" w:rsidP="000B3B48">
            <w:pPr>
              <w:jc w:val="center"/>
              <w:rPr>
                <w:rFonts w:ascii="FoundationBold" w:hAnsi="FoundationBold"/>
                <w:sz w:val="200"/>
                <w:szCs w:val="200"/>
              </w:rPr>
            </w:pPr>
            <w:r w:rsidRPr="000B3B48">
              <w:rPr>
                <w:rFonts w:ascii="FoundationBold" w:hAnsi="FoundationBold"/>
                <w:sz w:val="200"/>
                <w:szCs w:val="200"/>
              </w:rPr>
              <w:t>1</w:t>
            </w:r>
          </w:p>
        </w:tc>
        <w:tc>
          <w:tcPr>
            <w:tcW w:w="3405" w:type="dxa"/>
            <w:vAlign w:val="center"/>
          </w:tcPr>
          <w:p w14:paraId="142B1D39" w14:textId="53CE5BDC" w:rsidR="000B3B48" w:rsidRPr="000B3B48" w:rsidRDefault="000B3B48" w:rsidP="000B3B48">
            <w:pPr>
              <w:jc w:val="center"/>
              <w:rPr>
                <w:rFonts w:ascii="FoundationBold" w:hAnsi="FoundationBold"/>
                <w:sz w:val="200"/>
                <w:szCs w:val="200"/>
              </w:rPr>
            </w:pPr>
            <w:r w:rsidRPr="000B3B48">
              <w:rPr>
                <w:rFonts w:ascii="FoundationBold" w:hAnsi="FoundationBold"/>
                <w:sz w:val="200"/>
                <w:szCs w:val="200"/>
              </w:rPr>
              <w:t>2</w:t>
            </w:r>
          </w:p>
        </w:tc>
        <w:tc>
          <w:tcPr>
            <w:tcW w:w="3405" w:type="dxa"/>
            <w:vAlign w:val="center"/>
          </w:tcPr>
          <w:p w14:paraId="550CBEF1" w14:textId="2EA6D838" w:rsidR="000B3B48" w:rsidRPr="000B3B48" w:rsidRDefault="000B3B48" w:rsidP="000B3B48">
            <w:pPr>
              <w:jc w:val="center"/>
              <w:rPr>
                <w:rFonts w:ascii="FoundationBold" w:hAnsi="FoundationBold"/>
                <w:sz w:val="200"/>
                <w:szCs w:val="200"/>
              </w:rPr>
            </w:pPr>
            <w:r w:rsidRPr="000B3B48">
              <w:rPr>
                <w:rFonts w:ascii="FoundationBold" w:hAnsi="FoundationBold"/>
                <w:sz w:val="200"/>
                <w:szCs w:val="200"/>
              </w:rPr>
              <w:t>3</w:t>
            </w:r>
          </w:p>
        </w:tc>
      </w:tr>
      <w:tr w:rsidR="000B3B48" w14:paraId="31781FE2" w14:textId="77777777" w:rsidTr="000B3B48">
        <w:trPr>
          <w:trHeight w:val="3685"/>
          <w:jc w:val="center"/>
        </w:trPr>
        <w:tc>
          <w:tcPr>
            <w:tcW w:w="3404" w:type="dxa"/>
            <w:vAlign w:val="center"/>
          </w:tcPr>
          <w:p w14:paraId="30BA23CE" w14:textId="51C1B941" w:rsidR="000B3B48" w:rsidRPr="000B3B48" w:rsidRDefault="000B3B48" w:rsidP="000B3B48">
            <w:pPr>
              <w:jc w:val="center"/>
              <w:rPr>
                <w:rFonts w:ascii="FoundationBold" w:hAnsi="FoundationBold"/>
                <w:sz w:val="200"/>
                <w:szCs w:val="200"/>
              </w:rPr>
            </w:pPr>
            <w:r w:rsidRPr="000B3B48">
              <w:rPr>
                <w:rFonts w:ascii="FoundationBold" w:hAnsi="FoundationBold"/>
                <w:sz w:val="200"/>
                <w:szCs w:val="200"/>
              </w:rPr>
              <w:t>4</w:t>
            </w:r>
          </w:p>
        </w:tc>
        <w:tc>
          <w:tcPr>
            <w:tcW w:w="3405" w:type="dxa"/>
            <w:vAlign w:val="center"/>
          </w:tcPr>
          <w:p w14:paraId="6FFC6136" w14:textId="0FECD572" w:rsidR="000B3B48" w:rsidRPr="000B3B48" w:rsidRDefault="000B3B48" w:rsidP="000B3B48">
            <w:pPr>
              <w:jc w:val="center"/>
              <w:rPr>
                <w:rFonts w:ascii="FoundationBold" w:hAnsi="FoundationBold"/>
                <w:sz w:val="200"/>
                <w:szCs w:val="200"/>
              </w:rPr>
            </w:pPr>
            <w:r w:rsidRPr="000B3B48">
              <w:rPr>
                <w:rFonts w:ascii="FoundationBold" w:hAnsi="FoundationBold"/>
                <w:sz w:val="200"/>
                <w:szCs w:val="200"/>
              </w:rPr>
              <w:t>5</w:t>
            </w:r>
          </w:p>
        </w:tc>
        <w:tc>
          <w:tcPr>
            <w:tcW w:w="3405" w:type="dxa"/>
            <w:vAlign w:val="center"/>
          </w:tcPr>
          <w:p w14:paraId="402A4A7B" w14:textId="0BC5404C" w:rsidR="000B3B48" w:rsidRPr="000B3B48" w:rsidRDefault="000B3B48" w:rsidP="000B3B48">
            <w:pPr>
              <w:jc w:val="center"/>
              <w:rPr>
                <w:rFonts w:ascii="FoundationBold" w:hAnsi="FoundationBold"/>
                <w:sz w:val="200"/>
                <w:szCs w:val="200"/>
              </w:rPr>
            </w:pPr>
            <w:r w:rsidRPr="000B3B48">
              <w:rPr>
                <w:rFonts w:ascii="FoundationBold" w:hAnsi="FoundationBold"/>
                <w:sz w:val="200"/>
                <w:szCs w:val="200"/>
              </w:rPr>
              <w:t>6</w:t>
            </w:r>
          </w:p>
        </w:tc>
      </w:tr>
    </w:tbl>
    <w:p w14:paraId="4BBAA215" w14:textId="77777777" w:rsidR="000B3B48" w:rsidRDefault="000B3B48" w:rsidP="0029065B"/>
    <w:p w14:paraId="65056839" w14:textId="465C7683" w:rsidR="00E965AF" w:rsidRDefault="007A1729" w:rsidP="0029065B">
      <w:r>
        <w:rPr>
          <w:noProof/>
        </w:rPr>
        <w:lastRenderedPageBreak/>
        <w:drawing>
          <wp:inline distT="0" distB="0" distL="0" distR="0" wp14:anchorId="2F238915" wp14:editId="3BA4875C">
            <wp:extent cx="7200900" cy="4495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00900" cy="4495800"/>
                    </a:xfrm>
                    <a:prstGeom prst="rect">
                      <a:avLst/>
                    </a:prstGeom>
                  </pic:spPr>
                </pic:pic>
              </a:graphicData>
            </a:graphic>
          </wp:inline>
        </w:drawing>
      </w:r>
      <w:r>
        <w:rPr>
          <w:noProof/>
        </w:rPr>
        <w:drawing>
          <wp:inline distT="0" distB="0" distL="0" distR="0" wp14:anchorId="643B54DB" wp14:editId="3463766B">
            <wp:extent cx="7200900" cy="35388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00900" cy="3538855"/>
                    </a:xfrm>
                    <a:prstGeom prst="rect">
                      <a:avLst/>
                    </a:prstGeom>
                  </pic:spPr>
                </pic:pic>
              </a:graphicData>
            </a:graphic>
          </wp:inline>
        </w:drawing>
      </w:r>
    </w:p>
    <w:sectPr w:rsidR="00E965AF" w:rsidSect="00483429">
      <w:pgSz w:w="11906" w:h="16838"/>
      <w:pgMar w:top="284"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adeGothicW01-BoldCn20 675334">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undationBold">
    <w:altName w:val="Calibri"/>
    <w:charset w:val="00"/>
    <w:family w:val="auto"/>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FoundationRegula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FF8"/>
    <w:multiLevelType w:val="hybridMultilevel"/>
    <w:tmpl w:val="A908497A"/>
    <w:lvl w:ilvl="0" w:tplc="0C090001">
      <w:start w:val="1"/>
      <w:numFmt w:val="bullet"/>
      <w:lvlText w:val=""/>
      <w:lvlJc w:val="left"/>
      <w:pPr>
        <w:ind w:left="728" w:hanging="360"/>
      </w:pPr>
      <w:rPr>
        <w:rFonts w:ascii="Symbol" w:hAnsi="Symbol"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 w15:restartNumberingAfterBreak="0">
    <w:nsid w:val="06882EA4"/>
    <w:multiLevelType w:val="hybridMultilevel"/>
    <w:tmpl w:val="FE327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A70A9"/>
    <w:multiLevelType w:val="hybridMultilevel"/>
    <w:tmpl w:val="8A4AD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1B0293"/>
    <w:multiLevelType w:val="hybridMultilevel"/>
    <w:tmpl w:val="64C42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3E235B"/>
    <w:multiLevelType w:val="hybridMultilevel"/>
    <w:tmpl w:val="8AC63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9951AA"/>
    <w:multiLevelType w:val="hybridMultilevel"/>
    <w:tmpl w:val="738C4C8A"/>
    <w:lvl w:ilvl="0" w:tplc="45FEAD6C">
      <w:start w:val="1"/>
      <w:numFmt w:val="bullet"/>
      <w:lvlText w:val=""/>
      <w:lvlJc w:val="left"/>
      <w:pPr>
        <w:ind w:left="1211"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E784D"/>
    <w:multiLevelType w:val="hybridMultilevel"/>
    <w:tmpl w:val="E6A037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41695"/>
    <w:multiLevelType w:val="hybridMultilevel"/>
    <w:tmpl w:val="2AA2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60A2C"/>
    <w:multiLevelType w:val="hybridMultilevel"/>
    <w:tmpl w:val="DEB08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904151"/>
    <w:multiLevelType w:val="hybridMultilevel"/>
    <w:tmpl w:val="239A4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68741C"/>
    <w:multiLevelType w:val="hybridMultilevel"/>
    <w:tmpl w:val="3F28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22A15"/>
    <w:multiLevelType w:val="hybridMultilevel"/>
    <w:tmpl w:val="26F84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A555B6"/>
    <w:multiLevelType w:val="hybridMultilevel"/>
    <w:tmpl w:val="EFA0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02F20"/>
    <w:multiLevelType w:val="hybridMultilevel"/>
    <w:tmpl w:val="1894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727CDC"/>
    <w:multiLevelType w:val="hybridMultilevel"/>
    <w:tmpl w:val="D24EA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1730AE"/>
    <w:multiLevelType w:val="hybridMultilevel"/>
    <w:tmpl w:val="42BE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742A8"/>
    <w:multiLevelType w:val="hybridMultilevel"/>
    <w:tmpl w:val="D792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F708E1"/>
    <w:multiLevelType w:val="hybridMultilevel"/>
    <w:tmpl w:val="7E980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3D630A"/>
    <w:multiLevelType w:val="hybridMultilevel"/>
    <w:tmpl w:val="5AD61C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4F071C"/>
    <w:multiLevelType w:val="hybridMultilevel"/>
    <w:tmpl w:val="B998AA34"/>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CBD173C"/>
    <w:multiLevelType w:val="hybridMultilevel"/>
    <w:tmpl w:val="E3968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C0621"/>
    <w:multiLevelType w:val="hybridMultilevel"/>
    <w:tmpl w:val="B2481A80"/>
    <w:lvl w:ilvl="0" w:tplc="0C090005">
      <w:start w:val="1"/>
      <w:numFmt w:val="bullet"/>
      <w:pStyle w:val="TableText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EE1347"/>
    <w:multiLevelType w:val="hybridMultilevel"/>
    <w:tmpl w:val="21EEE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F26C96"/>
    <w:multiLevelType w:val="hybridMultilevel"/>
    <w:tmpl w:val="0C44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7B666F"/>
    <w:multiLevelType w:val="hybridMultilevel"/>
    <w:tmpl w:val="E9E6D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FD4B8D"/>
    <w:multiLevelType w:val="hybridMultilevel"/>
    <w:tmpl w:val="11BE0652"/>
    <w:lvl w:ilvl="0" w:tplc="0C090001">
      <w:start w:val="1"/>
      <w:numFmt w:val="bullet"/>
      <w:lvlText w:val=""/>
      <w:lvlJc w:val="left"/>
      <w:pPr>
        <w:ind w:left="900" w:hanging="360"/>
      </w:pPr>
      <w:rPr>
        <w:rFonts w:ascii="Symbol" w:hAnsi="Symbol" w:hint="default"/>
      </w:rPr>
    </w:lvl>
    <w:lvl w:ilvl="1" w:tplc="0C090003">
      <w:start w:val="1"/>
      <w:numFmt w:val="bullet"/>
      <w:lvlText w:val="o"/>
      <w:lvlJc w:val="left"/>
      <w:pPr>
        <w:ind w:left="1620" w:hanging="360"/>
      </w:pPr>
      <w:rPr>
        <w:rFonts w:ascii="Courier New" w:hAnsi="Courier New" w:cs="Courier New" w:hint="default"/>
      </w:rPr>
    </w:lvl>
    <w:lvl w:ilvl="2" w:tplc="0C090005">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6" w15:restartNumberingAfterBreak="0">
    <w:nsid w:val="75227D1D"/>
    <w:multiLevelType w:val="hybridMultilevel"/>
    <w:tmpl w:val="3508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D80971"/>
    <w:multiLevelType w:val="hybridMultilevel"/>
    <w:tmpl w:val="E000D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16026D"/>
    <w:multiLevelType w:val="hybridMultilevel"/>
    <w:tmpl w:val="78D2A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7F552F"/>
    <w:multiLevelType w:val="hybridMultilevel"/>
    <w:tmpl w:val="D3F0308E"/>
    <w:lvl w:ilvl="0" w:tplc="45FEAD6C">
      <w:start w:val="1"/>
      <w:numFmt w:val="bullet"/>
      <w:lvlText w:val=""/>
      <w:lvlJc w:val="left"/>
      <w:pPr>
        <w:ind w:left="644"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3852351">
    <w:abstractNumId w:val="21"/>
  </w:num>
  <w:num w:numId="2" w16cid:durableId="1792359046">
    <w:abstractNumId w:val="19"/>
  </w:num>
  <w:num w:numId="3" w16cid:durableId="89278829">
    <w:abstractNumId w:val="20"/>
  </w:num>
  <w:num w:numId="4" w16cid:durableId="104615597">
    <w:abstractNumId w:val="24"/>
  </w:num>
  <w:num w:numId="5" w16cid:durableId="1713533197">
    <w:abstractNumId w:val="3"/>
  </w:num>
  <w:num w:numId="6" w16cid:durableId="1448156903">
    <w:abstractNumId w:val="23"/>
  </w:num>
  <w:num w:numId="7" w16cid:durableId="247037129">
    <w:abstractNumId w:val="2"/>
  </w:num>
  <w:num w:numId="8" w16cid:durableId="915438706">
    <w:abstractNumId w:val="0"/>
  </w:num>
  <w:num w:numId="9" w16cid:durableId="877664473">
    <w:abstractNumId w:val="27"/>
  </w:num>
  <w:num w:numId="10" w16cid:durableId="539510949">
    <w:abstractNumId w:val="11"/>
  </w:num>
  <w:num w:numId="11" w16cid:durableId="238445247">
    <w:abstractNumId w:val="16"/>
  </w:num>
  <w:num w:numId="12" w16cid:durableId="1999531945">
    <w:abstractNumId w:val="9"/>
  </w:num>
  <w:num w:numId="13" w16cid:durableId="1199703762">
    <w:abstractNumId w:val="17"/>
  </w:num>
  <w:num w:numId="14" w16cid:durableId="1933202493">
    <w:abstractNumId w:val="28"/>
  </w:num>
  <w:num w:numId="15" w16cid:durableId="461967538">
    <w:abstractNumId w:val="8"/>
  </w:num>
  <w:num w:numId="16" w16cid:durableId="1440177754">
    <w:abstractNumId w:val="13"/>
  </w:num>
  <w:num w:numId="17" w16cid:durableId="1210191395">
    <w:abstractNumId w:val="14"/>
  </w:num>
  <w:num w:numId="18" w16cid:durableId="249855138">
    <w:abstractNumId w:val="29"/>
  </w:num>
  <w:num w:numId="19" w16cid:durableId="969089989">
    <w:abstractNumId w:val="7"/>
  </w:num>
  <w:num w:numId="20" w16cid:durableId="1844738265">
    <w:abstractNumId w:val="4"/>
  </w:num>
  <w:num w:numId="21" w16cid:durableId="1818839710">
    <w:abstractNumId w:val="10"/>
  </w:num>
  <w:num w:numId="22" w16cid:durableId="1497383013">
    <w:abstractNumId w:val="18"/>
  </w:num>
  <w:num w:numId="23" w16cid:durableId="586885945">
    <w:abstractNumId w:val="6"/>
  </w:num>
  <w:num w:numId="24" w16cid:durableId="424884704">
    <w:abstractNumId w:val="15"/>
  </w:num>
  <w:num w:numId="25" w16cid:durableId="1586067965">
    <w:abstractNumId w:val="5"/>
  </w:num>
  <w:num w:numId="26" w16cid:durableId="1207059181">
    <w:abstractNumId w:val="26"/>
  </w:num>
  <w:num w:numId="27" w16cid:durableId="2018262034">
    <w:abstractNumId w:val="12"/>
  </w:num>
  <w:num w:numId="28" w16cid:durableId="1427457996">
    <w:abstractNumId w:val="25"/>
  </w:num>
  <w:num w:numId="29" w16cid:durableId="91048593">
    <w:abstractNumId w:val="1"/>
  </w:num>
  <w:num w:numId="30" w16cid:durableId="128084439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29"/>
    <w:rsid w:val="000055E0"/>
    <w:rsid w:val="00006311"/>
    <w:rsid w:val="0001014C"/>
    <w:rsid w:val="00023CE4"/>
    <w:rsid w:val="0002673D"/>
    <w:rsid w:val="000351C4"/>
    <w:rsid w:val="00040F22"/>
    <w:rsid w:val="00054A72"/>
    <w:rsid w:val="000628F1"/>
    <w:rsid w:val="00063C75"/>
    <w:rsid w:val="00064ECC"/>
    <w:rsid w:val="00073D97"/>
    <w:rsid w:val="00076278"/>
    <w:rsid w:val="00085C93"/>
    <w:rsid w:val="000A6D8F"/>
    <w:rsid w:val="000A7556"/>
    <w:rsid w:val="000B0D52"/>
    <w:rsid w:val="000B33DF"/>
    <w:rsid w:val="000B3B16"/>
    <w:rsid w:val="000B3B48"/>
    <w:rsid w:val="000B6DB1"/>
    <w:rsid w:val="000C7899"/>
    <w:rsid w:val="000D055B"/>
    <w:rsid w:val="000D125B"/>
    <w:rsid w:val="000D1C39"/>
    <w:rsid w:val="000D75D8"/>
    <w:rsid w:val="000F1A9B"/>
    <w:rsid w:val="000F2B74"/>
    <w:rsid w:val="0010428A"/>
    <w:rsid w:val="001142E3"/>
    <w:rsid w:val="0012652F"/>
    <w:rsid w:val="001313E2"/>
    <w:rsid w:val="00134D98"/>
    <w:rsid w:val="00147FD5"/>
    <w:rsid w:val="001535A4"/>
    <w:rsid w:val="00153B77"/>
    <w:rsid w:val="00157DDF"/>
    <w:rsid w:val="00157F84"/>
    <w:rsid w:val="001676C8"/>
    <w:rsid w:val="00180FC0"/>
    <w:rsid w:val="00183A5D"/>
    <w:rsid w:val="00185179"/>
    <w:rsid w:val="00186A4E"/>
    <w:rsid w:val="001879E7"/>
    <w:rsid w:val="001B0C60"/>
    <w:rsid w:val="001B0F3E"/>
    <w:rsid w:val="001B2AA6"/>
    <w:rsid w:val="001B3932"/>
    <w:rsid w:val="001C142E"/>
    <w:rsid w:val="001C14BF"/>
    <w:rsid w:val="001C5302"/>
    <w:rsid w:val="001D0BF7"/>
    <w:rsid w:val="001D4753"/>
    <w:rsid w:val="001F2135"/>
    <w:rsid w:val="001F7167"/>
    <w:rsid w:val="00207E2F"/>
    <w:rsid w:val="002125AA"/>
    <w:rsid w:val="00212EEB"/>
    <w:rsid w:val="00224ED7"/>
    <w:rsid w:val="002264B8"/>
    <w:rsid w:val="00244171"/>
    <w:rsid w:val="002443C1"/>
    <w:rsid w:val="002472FB"/>
    <w:rsid w:val="00251276"/>
    <w:rsid w:val="00261495"/>
    <w:rsid w:val="00271BFC"/>
    <w:rsid w:val="00271CBA"/>
    <w:rsid w:val="002753E8"/>
    <w:rsid w:val="00284551"/>
    <w:rsid w:val="00284C58"/>
    <w:rsid w:val="0029065B"/>
    <w:rsid w:val="002B38A7"/>
    <w:rsid w:val="002B49C6"/>
    <w:rsid w:val="002C1602"/>
    <w:rsid w:val="002C6CDD"/>
    <w:rsid w:val="002D0A80"/>
    <w:rsid w:val="002E0F46"/>
    <w:rsid w:val="002F2D01"/>
    <w:rsid w:val="003001C7"/>
    <w:rsid w:val="00302400"/>
    <w:rsid w:val="00310F9A"/>
    <w:rsid w:val="00312441"/>
    <w:rsid w:val="003277EB"/>
    <w:rsid w:val="003279E8"/>
    <w:rsid w:val="00327CEB"/>
    <w:rsid w:val="00337FD1"/>
    <w:rsid w:val="00341A36"/>
    <w:rsid w:val="00350F66"/>
    <w:rsid w:val="00353C5A"/>
    <w:rsid w:val="00356E17"/>
    <w:rsid w:val="0036038C"/>
    <w:rsid w:val="00364F60"/>
    <w:rsid w:val="00370DD3"/>
    <w:rsid w:val="00377375"/>
    <w:rsid w:val="003C06C7"/>
    <w:rsid w:val="003D4521"/>
    <w:rsid w:val="003E3916"/>
    <w:rsid w:val="003E610A"/>
    <w:rsid w:val="003E7C73"/>
    <w:rsid w:val="0040147F"/>
    <w:rsid w:val="00405655"/>
    <w:rsid w:val="00417F5D"/>
    <w:rsid w:val="00421CB9"/>
    <w:rsid w:val="0042292B"/>
    <w:rsid w:val="0042613D"/>
    <w:rsid w:val="00437147"/>
    <w:rsid w:val="00441B13"/>
    <w:rsid w:val="004474EB"/>
    <w:rsid w:val="004502A8"/>
    <w:rsid w:val="0045128B"/>
    <w:rsid w:val="004540EC"/>
    <w:rsid w:val="00454A58"/>
    <w:rsid w:val="00460E5E"/>
    <w:rsid w:val="0046216D"/>
    <w:rsid w:val="00465006"/>
    <w:rsid w:val="00465765"/>
    <w:rsid w:val="00465D13"/>
    <w:rsid w:val="00473F09"/>
    <w:rsid w:val="00480CEA"/>
    <w:rsid w:val="00483429"/>
    <w:rsid w:val="00485272"/>
    <w:rsid w:val="00485F92"/>
    <w:rsid w:val="00487E6A"/>
    <w:rsid w:val="004925F5"/>
    <w:rsid w:val="0049687A"/>
    <w:rsid w:val="004B156C"/>
    <w:rsid w:val="004B1EDE"/>
    <w:rsid w:val="004B3FEA"/>
    <w:rsid w:val="004B6D5B"/>
    <w:rsid w:val="004C2726"/>
    <w:rsid w:val="004D422F"/>
    <w:rsid w:val="004E4493"/>
    <w:rsid w:val="004F29C7"/>
    <w:rsid w:val="00500802"/>
    <w:rsid w:val="0050514D"/>
    <w:rsid w:val="00514D9B"/>
    <w:rsid w:val="00515871"/>
    <w:rsid w:val="00515910"/>
    <w:rsid w:val="00522C6C"/>
    <w:rsid w:val="0052656D"/>
    <w:rsid w:val="00532DEF"/>
    <w:rsid w:val="005421F2"/>
    <w:rsid w:val="00555072"/>
    <w:rsid w:val="00556A38"/>
    <w:rsid w:val="00557000"/>
    <w:rsid w:val="00567300"/>
    <w:rsid w:val="00567389"/>
    <w:rsid w:val="00570E27"/>
    <w:rsid w:val="00576B37"/>
    <w:rsid w:val="0058529D"/>
    <w:rsid w:val="00587877"/>
    <w:rsid w:val="005A1601"/>
    <w:rsid w:val="005A4105"/>
    <w:rsid w:val="005A5BBB"/>
    <w:rsid w:val="005A67A4"/>
    <w:rsid w:val="005C01F1"/>
    <w:rsid w:val="005C07EF"/>
    <w:rsid w:val="005D0EEE"/>
    <w:rsid w:val="005D2699"/>
    <w:rsid w:val="005D3916"/>
    <w:rsid w:val="005F12AF"/>
    <w:rsid w:val="005F6F63"/>
    <w:rsid w:val="005F70D5"/>
    <w:rsid w:val="00600203"/>
    <w:rsid w:val="00604930"/>
    <w:rsid w:val="00610465"/>
    <w:rsid w:val="00617A31"/>
    <w:rsid w:val="006232ED"/>
    <w:rsid w:val="0062771A"/>
    <w:rsid w:val="006327BF"/>
    <w:rsid w:val="00636571"/>
    <w:rsid w:val="00655457"/>
    <w:rsid w:val="00662386"/>
    <w:rsid w:val="006725A7"/>
    <w:rsid w:val="00686A47"/>
    <w:rsid w:val="00693604"/>
    <w:rsid w:val="00695919"/>
    <w:rsid w:val="006A1AE4"/>
    <w:rsid w:val="006A61DF"/>
    <w:rsid w:val="006A6E73"/>
    <w:rsid w:val="006B4A0C"/>
    <w:rsid w:val="006B6127"/>
    <w:rsid w:val="006C5A68"/>
    <w:rsid w:val="006C5CAD"/>
    <w:rsid w:val="006C6176"/>
    <w:rsid w:val="006D731F"/>
    <w:rsid w:val="006D7423"/>
    <w:rsid w:val="006E0826"/>
    <w:rsid w:val="006E0D10"/>
    <w:rsid w:val="006E20A5"/>
    <w:rsid w:val="006E3C06"/>
    <w:rsid w:val="006F00F1"/>
    <w:rsid w:val="006F571F"/>
    <w:rsid w:val="007020CF"/>
    <w:rsid w:val="007048AA"/>
    <w:rsid w:val="00704F86"/>
    <w:rsid w:val="00707D20"/>
    <w:rsid w:val="0072445C"/>
    <w:rsid w:val="00724C21"/>
    <w:rsid w:val="0072678C"/>
    <w:rsid w:val="007319C0"/>
    <w:rsid w:val="007344CC"/>
    <w:rsid w:val="00737559"/>
    <w:rsid w:val="00743A52"/>
    <w:rsid w:val="0075089D"/>
    <w:rsid w:val="007607A5"/>
    <w:rsid w:val="0076210B"/>
    <w:rsid w:val="007628EF"/>
    <w:rsid w:val="00762C25"/>
    <w:rsid w:val="00766B16"/>
    <w:rsid w:val="00770471"/>
    <w:rsid w:val="00776301"/>
    <w:rsid w:val="00786CC0"/>
    <w:rsid w:val="00795A87"/>
    <w:rsid w:val="00797C6B"/>
    <w:rsid w:val="007A1729"/>
    <w:rsid w:val="007C37FB"/>
    <w:rsid w:val="007D35CC"/>
    <w:rsid w:val="007D686D"/>
    <w:rsid w:val="007D7581"/>
    <w:rsid w:val="007D7B28"/>
    <w:rsid w:val="007D7F57"/>
    <w:rsid w:val="007E2018"/>
    <w:rsid w:val="007E7C95"/>
    <w:rsid w:val="0081007D"/>
    <w:rsid w:val="0081308C"/>
    <w:rsid w:val="008172DC"/>
    <w:rsid w:val="008176EC"/>
    <w:rsid w:val="008177FA"/>
    <w:rsid w:val="0082213D"/>
    <w:rsid w:val="008242EC"/>
    <w:rsid w:val="00827400"/>
    <w:rsid w:val="00832391"/>
    <w:rsid w:val="008441C5"/>
    <w:rsid w:val="00844423"/>
    <w:rsid w:val="00850060"/>
    <w:rsid w:val="008539BE"/>
    <w:rsid w:val="00857177"/>
    <w:rsid w:val="0086067D"/>
    <w:rsid w:val="00860F98"/>
    <w:rsid w:val="008614E8"/>
    <w:rsid w:val="00861DCA"/>
    <w:rsid w:val="00875B6B"/>
    <w:rsid w:val="00880884"/>
    <w:rsid w:val="0089141C"/>
    <w:rsid w:val="008A00BA"/>
    <w:rsid w:val="008B2C4A"/>
    <w:rsid w:val="008B3E46"/>
    <w:rsid w:val="008B6BBB"/>
    <w:rsid w:val="008D05A5"/>
    <w:rsid w:val="008D1FC3"/>
    <w:rsid w:val="008E14AD"/>
    <w:rsid w:val="008E3444"/>
    <w:rsid w:val="008E46AD"/>
    <w:rsid w:val="008E50FC"/>
    <w:rsid w:val="008E6543"/>
    <w:rsid w:val="00907F4A"/>
    <w:rsid w:val="00910C05"/>
    <w:rsid w:val="009123FF"/>
    <w:rsid w:val="00920BFC"/>
    <w:rsid w:val="009272F8"/>
    <w:rsid w:val="00931E24"/>
    <w:rsid w:val="00950A6F"/>
    <w:rsid w:val="00956189"/>
    <w:rsid w:val="009562F4"/>
    <w:rsid w:val="009714B5"/>
    <w:rsid w:val="00971E31"/>
    <w:rsid w:val="0098072B"/>
    <w:rsid w:val="009831FD"/>
    <w:rsid w:val="00992958"/>
    <w:rsid w:val="009935FE"/>
    <w:rsid w:val="009A0B82"/>
    <w:rsid w:val="009A237E"/>
    <w:rsid w:val="009B196B"/>
    <w:rsid w:val="009C4366"/>
    <w:rsid w:val="009C6C29"/>
    <w:rsid w:val="009D6C52"/>
    <w:rsid w:val="009E08F9"/>
    <w:rsid w:val="009E25ED"/>
    <w:rsid w:val="009E459E"/>
    <w:rsid w:val="009E5E48"/>
    <w:rsid w:val="009F22C7"/>
    <w:rsid w:val="00A0063D"/>
    <w:rsid w:val="00A12EF8"/>
    <w:rsid w:val="00A2157A"/>
    <w:rsid w:val="00A243EE"/>
    <w:rsid w:val="00A2779D"/>
    <w:rsid w:val="00A33B32"/>
    <w:rsid w:val="00A61193"/>
    <w:rsid w:val="00A66634"/>
    <w:rsid w:val="00A67F28"/>
    <w:rsid w:val="00A733A9"/>
    <w:rsid w:val="00A73E3F"/>
    <w:rsid w:val="00A73FB9"/>
    <w:rsid w:val="00A82382"/>
    <w:rsid w:val="00A97E69"/>
    <w:rsid w:val="00AA183B"/>
    <w:rsid w:val="00AA441C"/>
    <w:rsid w:val="00AA6DD2"/>
    <w:rsid w:val="00AB4BC4"/>
    <w:rsid w:val="00AD4336"/>
    <w:rsid w:val="00AE483E"/>
    <w:rsid w:val="00AF1317"/>
    <w:rsid w:val="00AF3BE4"/>
    <w:rsid w:val="00B06CB4"/>
    <w:rsid w:val="00B11EB1"/>
    <w:rsid w:val="00B141DE"/>
    <w:rsid w:val="00B1429B"/>
    <w:rsid w:val="00B25D17"/>
    <w:rsid w:val="00B25EC1"/>
    <w:rsid w:val="00B52921"/>
    <w:rsid w:val="00B52E06"/>
    <w:rsid w:val="00B56A4A"/>
    <w:rsid w:val="00B616B6"/>
    <w:rsid w:val="00B61B28"/>
    <w:rsid w:val="00B61EBC"/>
    <w:rsid w:val="00B65CB7"/>
    <w:rsid w:val="00B71465"/>
    <w:rsid w:val="00B81EA3"/>
    <w:rsid w:val="00B82C04"/>
    <w:rsid w:val="00B87B78"/>
    <w:rsid w:val="00B95B1C"/>
    <w:rsid w:val="00BA3412"/>
    <w:rsid w:val="00BA4EA5"/>
    <w:rsid w:val="00BA5FE1"/>
    <w:rsid w:val="00BA7EF0"/>
    <w:rsid w:val="00BB29ED"/>
    <w:rsid w:val="00BB54F6"/>
    <w:rsid w:val="00BB6425"/>
    <w:rsid w:val="00BC2A5F"/>
    <w:rsid w:val="00BC7810"/>
    <w:rsid w:val="00BD29D8"/>
    <w:rsid w:val="00BD2B78"/>
    <w:rsid w:val="00BD70E0"/>
    <w:rsid w:val="00BF1CA0"/>
    <w:rsid w:val="00BF7AD9"/>
    <w:rsid w:val="00C031D0"/>
    <w:rsid w:val="00C06D1E"/>
    <w:rsid w:val="00C32C68"/>
    <w:rsid w:val="00C33BC9"/>
    <w:rsid w:val="00C409C6"/>
    <w:rsid w:val="00C47590"/>
    <w:rsid w:val="00C504BB"/>
    <w:rsid w:val="00C514F9"/>
    <w:rsid w:val="00C539D3"/>
    <w:rsid w:val="00C6252C"/>
    <w:rsid w:val="00C63083"/>
    <w:rsid w:val="00C72063"/>
    <w:rsid w:val="00C75F8A"/>
    <w:rsid w:val="00C8701B"/>
    <w:rsid w:val="00C9084D"/>
    <w:rsid w:val="00C90DE8"/>
    <w:rsid w:val="00C90EC7"/>
    <w:rsid w:val="00C95CC3"/>
    <w:rsid w:val="00C96248"/>
    <w:rsid w:val="00CA0B77"/>
    <w:rsid w:val="00CA279A"/>
    <w:rsid w:val="00CA53DB"/>
    <w:rsid w:val="00CA583E"/>
    <w:rsid w:val="00CA7BB3"/>
    <w:rsid w:val="00CB051B"/>
    <w:rsid w:val="00CC25D4"/>
    <w:rsid w:val="00CC5909"/>
    <w:rsid w:val="00CC61BF"/>
    <w:rsid w:val="00CD48F0"/>
    <w:rsid w:val="00CE0B4B"/>
    <w:rsid w:val="00CE3AEC"/>
    <w:rsid w:val="00CE74E3"/>
    <w:rsid w:val="00CE782F"/>
    <w:rsid w:val="00D00501"/>
    <w:rsid w:val="00D06E4A"/>
    <w:rsid w:val="00D10C45"/>
    <w:rsid w:val="00D21DD5"/>
    <w:rsid w:val="00D31070"/>
    <w:rsid w:val="00D55545"/>
    <w:rsid w:val="00D5561A"/>
    <w:rsid w:val="00D56DB8"/>
    <w:rsid w:val="00D610D8"/>
    <w:rsid w:val="00D65494"/>
    <w:rsid w:val="00D82222"/>
    <w:rsid w:val="00D82EB1"/>
    <w:rsid w:val="00D8488F"/>
    <w:rsid w:val="00DA54EE"/>
    <w:rsid w:val="00DC07FF"/>
    <w:rsid w:val="00DC3226"/>
    <w:rsid w:val="00DF26CD"/>
    <w:rsid w:val="00DF4FE1"/>
    <w:rsid w:val="00E00123"/>
    <w:rsid w:val="00E020E3"/>
    <w:rsid w:val="00E054E3"/>
    <w:rsid w:val="00E11CA1"/>
    <w:rsid w:val="00E22FC4"/>
    <w:rsid w:val="00E253F2"/>
    <w:rsid w:val="00E30B47"/>
    <w:rsid w:val="00E4289F"/>
    <w:rsid w:val="00E464AD"/>
    <w:rsid w:val="00E50F83"/>
    <w:rsid w:val="00E711F5"/>
    <w:rsid w:val="00E71AB0"/>
    <w:rsid w:val="00E73B24"/>
    <w:rsid w:val="00E8122B"/>
    <w:rsid w:val="00E82255"/>
    <w:rsid w:val="00E92D34"/>
    <w:rsid w:val="00E965AF"/>
    <w:rsid w:val="00E9777F"/>
    <w:rsid w:val="00EA22BA"/>
    <w:rsid w:val="00EB3CFB"/>
    <w:rsid w:val="00EB5762"/>
    <w:rsid w:val="00EB5C86"/>
    <w:rsid w:val="00EB6F06"/>
    <w:rsid w:val="00EC226E"/>
    <w:rsid w:val="00EC6BC5"/>
    <w:rsid w:val="00EC7696"/>
    <w:rsid w:val="00ED0A24"/>
    <w:rsid w:val="00ED2C6D"/>
    <w:rsid w:val="00ED6AB4"/>
    <w:rsid w:val="00EF0378"/>
    <w:rsid w:val="00EF58AA"/>
    <w:rsid w:val="00F00585"/>
    <w:rsid w:val="00F047F5"/>
    <w:rsid w:val="00F07347"/>
    <w:rsid w:val="00F21B1A"/>
    <w:rsid w:val="00F32180"/>
    <w:rsid w:val="00F42300"/>
    <w:rsid w:val="00F61EFA"/>
    <w:rsid w:val="00F62BAE"/>
    <w:rsid w:val="00F62C55"/>
    <w:rsid w:val="00F65A72"/>
    <w:rsid w:val="00F748B8"/>
    <w:rsid w:val="00F802E5"/>
    <w:rsid w:val="00F81E50"/>
    <w:rsid w:val="00F83409"/>
    <w:rsid w:val="00F93D44"/>
    <w:rsid w:val="00F9732E"/>
    <w:rsid w:val="00FA2A2D"/>
    <w:rsid w:val="00FA38AD"/>
    <w:rsid w:val="00FA668A"/>
    <w:rsid w:val="00FB41C5"/>
    <w:rsid w:val="00FC3CB4"/>
    <w:rsid w:val="00FD35C5"/>
    <w:rsid w:val="00FF4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teal,#a50021,#c06"/>
    </o:shapedefaults>
    <o:shapelayout v:ext="edit">
      <o:idmap v:ext="edit" data="1"/>
    </o:shapelayout>
  </w:shapeDefaults>
  <w:decimalSymbol w:val="."/>
  <w:listSeparator w:val=","/>
  <w14:docId w14:val="0252FDE1"/>
  <w15:docId w15:val="{F200CD01-415E-44EF-92DE-888FA740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429"/>
  </w:style>
  <w:style w:type="paragraph" w:styleId="Heading4">
    <w:name w:val="heading 4"/>
    <w:basedOn w:val="Normal"/>
    <w:link w:val="Heading4Char"/>
    <w:uiPriority w:val="9"/>
    <w:qFormat/>
    <w:rsid w:val="002B49C6"/>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429"/>
    <w:rPr>
      <w:rFonts w:ascii="Tahoma" w:hAnsi="Tahoma" w:cs="Tahoma"/>
      <w:sz w:val="16"/>
      <w:szCs w:val="16"/>
    </w:rPr>
  </w:style>
  <w:style w:type="table" w:styleId="TableGrid">
    <w:name w:val="Table Grid"/>
    <w:basedOn w:val="TableNormal"/>
    <w:uiPriority w:val="59"/>
    <w:rsid w:val="0002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Text 1"/>
    <w:basedOn w:val="Normal"/>
    <w:next w:val="TableHead3"/>
    <w:rsid w:val="00CC25D4"/>
    <w:pPr>
      <w:spacing w:before="60" w:after="60" w:line="240" w:lineRule="auto"/>
    </w:pPr>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CC25D4"/>
    <w:pPr>
      <w:spacing w:after="120" w:line="480" w:lineRule="auto"/>
    </w:pPr>
  </w:style>
  <w:style w:type="character" w:customStyle="1" w:styleId="BodyText2Char">
    <w:name w:val="Body Text 2 Char"/>
    <w:basedOn w:val="DefaultParagraphFont"/>
    <w:link w:val="BodyText2"/>
    <w:uiPriority w:val="99"/>
    <w:semiHidden/>
    <w:rsid w:val="00CC25D4"/>
  </w:style>
  <w:style w:type="paragraph" w:styleId="ListParagraph">
    <w:name w:val="List Paragraph"/>
    <w:basedOn w:val="Normal"/>
    <w:uiPriority w:val="34"/>
    <w:qFormat/>
    <w:rsid w:val="00CC25D4"/>
    <w:pPr>
      <w:ind w:left="720"/>
      <w:contextualSpacing/>
    </w:pPr>
  </w:style>
  <w:style w:type="paragraph" w:customStyle="1" w:styleId="2Table-BulletText">
    <w:name w:val="2 Table - Bullet Text"/>
    <w:basedOn w:val="Normal"/>
    <w:rsid w:val="00CC25D4"/>
    <w:pPr>
      <w:numPr>
        <w:numId w:val="2"/>
      </w:numPr>
      <w:spacing w:before="140" w:after="140" w:line="240" w:lineRule="auto"/>
    </w:pPr>
    <w:rPr>
      <w:rFonts w:ascii="Arial" w:eastAsia="Times New Roman" w:hAnsi="Arial" w:cs="Times New Roman"/>
      <w:i/>
      <w:sz w:val="18"/>
      <w:szCs w:val="20"/>
    </w:rPr>
  </w:style>
  <w:style w:type="paragraph" w:customStyle="1" w:styleId="TableHead3">
    <w:name w:val="TableHead 3"/>
    <w:basedOn w:val="BodyText2"/>
    <w:rsid w:val="00CC25D4"/>
    <w:pPr>
      <w:spacing w:before="140" w:after="60" w:line="240" w:lineRule="auto"/>
    </w:pPr>
    <w:rPr>
      <w:rFonts w:ascii="Times New Roman" w:eastAsia="Times New Roman" w:hAnsi="Times New Roman" w:cs="Times New Roman"/>
      <w:b/>
      <w:sz w:val="20"/>
      <w:szCs w:val="20"/>
    </w:rPr>
  </w:style>
  <w:style w:type="paragraph" w:customStyle="1" w:styleId="TableTextBullet1">
    <w:name w:val="TableTextBullet 1"/>
    <w:basedOn w:val="Normal"/>
    <w:rsid w:val="00CC25D4"/>
    <w:pPr>
      <w:numPr>
        <w:numId w:val="1"/>
      </w:numPr>
      <w:tabs>
        <w:tab w:val="left" w:pos="181"/>
        <w:tab w:val="left" w:pos="363"/>
        <w:tab w:val="left" w:pos="544"/>
      </w:tabs>
      <w:spacing w:before="20" w:after="20" w:line="240" w:lineRule="auto"/>
      <w:ind w:left="181" w:hanging="181"/>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97E69"/>
    <w:rPr>
      <w:color w:val="0000FF" w:themeColor="hyperlink"/>
      <w:u w:val="single"/>
    </w:rPr>
  </w:style>
  <w:style w:type="character" w:styleId="FollowedHyperlink">
    <w:name w:val="FollowedHyperlink"/>
    <w:basedOn w:val="DefaultParagraphFont"/>
    <w:uiPriority w:val="99"/>
    <w:semiHidden/>
    <w:unhideWhenUsed/>
    <w:rsid w:val="00353C5A"/>
    <w:rPr>
      <w:color w:val="800080" w:themeColor="followedHyperlink"/>
      <w:u w:val="single"/>
    </w:rPr>
  </w:style>
  <w:style w:type="character" w:customStyle="1" w:styleId="Heading4Char">
    <w:name w:val="Heading 4 Char"/>
    <w:basedOn w:val="DefaultParagraphFont"/>
    <w:link w:val="Heading4"/>
    <w:uiPriority w:val="9"/>
    <w:rsid w:val="002B49C6"/>
    <w:rPr>
      <w:rFonts w:ascii="TradeGothicW01-BoldCn20 675334" w:eastAsia="Times New Roman" w:hAnsi="TradeGothicW01-BoldCn20 675334" w:cs="Times New Roman"/>
      <w:sz w:val="34"/>
      <w:szCs w:val="34"/>
      <w:lang w:eastAsia="en-AU"/>
    </w:rPr>
  </w:style>
  <w:style w:type="paragraph" w:styleId="NormalWeb">
    <w:name w:val="Normal (Web)"/>
    <w:basedOn w:val="Normal"/>
    <w:uiPriority w:val="99"/>
    <w:semiHidden/>
    <w:unhideWhenUsed/>
    <w:rsid w:val="002B49C6"/>
    <w:pPr>
      <w:spacing w:after="225" w:line="240" w:lineRule="auto"/>
    </w:pPr>
    <w:rPr>
      <w:rFonts w:ascii="Times New Roman" w:eastAsia="Times New Roman" w:hAnsi="Times New Roman" w:cs="Times New Roman"/>
      <w:sz w:val="24"/>
      <w:szCs w:val="24"/>
      <w:lang w:eastAsia="en-AU"/>
    </w:rPr>
  </w:style>
  <w:style w:type="paragraph" w:customStyle="1" w:styleId="bullet">
    <w:name w:val="bullet"/>
    <w:basedOn w:val="Normal"/>
    <w:rsid w:val="00567389"/>
    <w:pPr>
      <w:tabs>
        <w:tab w:val="num" w:pos="360"/>
      </w:tabs>
      <w:spacing w:before="40" w:after="0" w:line="240" w:lineRule="auto"/>
      <w:ind w:left="391" w:hanging="391"/>
    </w:pPr>
    <w:rPr>
      <w:rFonts w:ascii="Arial" w:eastAsia="Times New Roman" w:hAnsi="Arial"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30919">
      <w:bodyDiv w:val="1"/>
      <w:marLeft w:val="0"/>
      <w:marRight w:val="0"/>
      <w:marTop w:val="0"/>
      <w:marBottom w:val="0"/>
      <w:divBdr>
        <w:top w:val="none" w:sz="0" w:space="0" w:color="auto"/>
        <w:left w:val="none" w:sz="0" w:space="0" w:color="auto"/>
        <w:bottom w:val="none" w:sz="0" w:space="0" w:color="auto"/>
        <w:right w:val="none" w:sz="0" w:space="0" w:color="auto"/>
      </w:divBdr>
      <w:divsChild>
        <w:div w:id="1445805144">
          <w:marLeft w:val="1980"/>
          <w:marRight w:val="0"/>
          <w:marTop w:val="0"/>
          <w:marBottom w:val="0"/>
          <w:divBdr>
            <w:top w:val="none" w:sz="0" w:space="0" w:color="auto"/>
            <w:left w:val="none" w:sz="0" w:space="0" w:color="auto"/>
            <w:bottom w:val="none" w:sz="0" w:space="0" w:color="auto"/>
            <w:right w:val="none" w:sz="0" w:space="0" w:color="auto"/>
          </w:divBdr>
          <w:divsChild>
            <w:div w:id="2047489540">
              <w:marLeft w:val="0"/>
              <w:marRight w:val="0"/>
              <w:marTop w:val="0"/>
              <w:marBottom w:val="0"/>
              <w:divBdr>
                <w:top w:val="none" w:sz="0" w:space="0" w:color="auto"/>
                <w:left w:val="none" w:sz="0" w:space="0" w:color="auto"/>
                <w:bottom w:val="none" w:sz="0" w:space="0" w:color="auto"/>
                <w:right w:val="none" w:sz="0" w:space="0" w:color="auto"/>
              </w:divBdr>
              <w:divsChild>
                <w:div w:id="768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839">
      <w:bodyDiv w:val="1"/>
      <w:marLeft w:val="0"/>
      <w:marRight w:val="0"/>
      <w:marTop w:val="0"/>
      <w:marBottom w:val="0"/>
      <w:divBdr>
        <w:top w:val="none" w:sz="0" w:space="0" w:color="auto"/>
        <w:left w:val="none" w:sz="0" w:space="0" w:color="auto"/>
        <w:bottom w:val="none" w:sz="0" w:space="0" w:color="auto"/>
        <w:right w:val="none" w:sz="0" w:space="0" w:color="auto"/>
      </w:divBdr>
    </w:div>
    <w:div w:id="1920479830">
      <w:bodyDiv w:val="1"/>
      <w:marLeft w:val="0"/>
      <w:marRight w:val="0"/>
      <w:marTop w:val="0"/>
      <w:marBottom w:val="0"/>
      <w:divBdr>
        <w:top w:val="none" w:sz="0" w:space="0" w:color="auto"/>
        <w:left w:val="none" w:sz="0" w:space="0" w:color="auto"/>
        <w:bottom w:val="none" w:sz="0" w:space="0" w:color="auto"/>
        <w:right w:val="none" w:sz="0" w:space="0" w:color="auto"/>
      </w:divBdr>
    </w:div>
    <w:div w:id="198882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EF2C9-8D52-4A5C-B783-30C4BDDE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1598</Words>
  <Characters>9110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lissy</dc:creator>
  <cp:lastModifiedBy>Chantelle Ziesel</cp:lastModifiedBy>
  <cp:revision>4</cp:revision>
  <cp:lastPrinted>2017-04-03T01:25:00Z</cp:lastPrinted>
  <dcterms:created xsi:type="dcterms:W3CDTF">2023-03-03T02:16:00Z</dcterms:created>
  <dcterms:modified xsi:type="dcterms:W3CDTF">2023-06-28T01:49:00Z</dcterms:modified>
</cp:coreProperties>
</file>